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E49" w:rsidRPr="006C3BA8" w:rsidRDefault="00EA0E49" w:rsidP="0041297E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BA8">
        <w:rPr>
          <w:rFonts w:ascii="Times New Roman" w:hAnsi="Times New Roman" w:cs="Times New Roman"/>
          <w:b/>
          <w:sz w:val="28"/>
          <w:szCs w:val="28"/>
        </w:rPr>
        <w:t>Анализ</w:t>
      </w:r>
      <w:r w:rsidR="000C2F3D" w:rsidRPr="006C3B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3BA8"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="00774723" w:rsidRPr="006C3BA8">
        <w:rPr>
          <w:rFonts w:ascii="Times New Roman" w:hAnsi="Times New Roman" w:cs="Times New Roman"/>
          <w:b/>
          <w:sz w:val="28"/>
          <w:szCs w:val="28"/>
        </w:rPr>
        <w:t xml:space="preserve">МОУ </w:t>
      </w:r>
      <w:r w:rsidR="00DF0A77" w:rsidRPr="006C3BA8">
        <w:rPr>
          <w:rFonts w:ascii="Times New Roman" w:hAnsi="Times New Roman" w:cs="Times New Roman"/>
          <w:b/>
          <w:sz w:val="28"/>
          <w:szCs w:val="28"/>
        </w:rPr>
        <w:t xml:space="preserve">Прозоровской </w:t>
      </w:r>
      <w:r w:rsidR="00774723" w:rsidRPr="006C3BA8">
        <w:rPr>
          <w:rFonts w:ascii="Times New Roman" w:hAnsi="Times New Roman" w:cs="Times New Roman"/>
          <w:b/>
          <w:sz w:val="28"/>
          <w:szCs w:val="28"/>
        </w:rPr>
        <w:t>СОШ</w:t>
      </w:r>
      <w:r w:rsidRPr="006C3BA8">
        <w:rPr>
          <w:rFonts w:ascii="Times New Roman" w:hAnsi="Times New Roman" w:cs="Times New Roman"/>
          <w:b/>
          <w:sz w:val="28"/>
          <w:szCs w:val="28"/>
        </w:rPr>
        <w:t xml:space="preserve"> в 2014-2015</w:t>
      </w:r>
      <w:r w:rsidR="00DF0A77" w:rsidRPr="006C3B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3BA8">
        <w:rPr>
          <w:rFonts w:ascii="Times New Roman" w:hAnsi="Times New Roman" w:cs="Times New Roman"/>
          <w:b/>
          <w:sz w:val="28"/>
          <w:szCs w:val="28"/>
        </w:rPr>
        <w:t>учебном году</w:t>
      </w:r>
    </w:p>
    <w:p w:rsidR="00EA0E49" w:rsidRPr="000C2F3D" w:rsidRDefault="00EA0E49" w:rsidP="0041297E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A0E49" w:rsidRPr="000C2F3D" w:rsidRDefault="00EA0E49" w:rsidP="0041297E">
      <w:pPr>
        <w:pStyle w:val="a7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2F3D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Работа с педагогическими </w:t>
      </w:r>
      <w:r w:rsidR="00432F6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C2F3D">
        <w:rPr>
          <w:rFonts w:ascii="Times New Roman" w:hAnsi="Times New Roman" w:cs="Times New Roman"/>
          <w:b/>
          <w:sz w:val="24"/>
          <w:szCs w:val="24"/>
          <w:u w:val="single"/>
        </w:rPr>
        <w:t>кадрами.</w:t>
      </w:r>
    </w:p>
    <w:p w:rsidR="00EA0E49" w:rsidRPr="000C2F3D" w:rsidRDefault="00EA0E49" w:rsidP="0041297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C2F3D">
        <w:rPr>
          <w:rFonts w:ascii="Times New Roman" w:hAnsi="Times New Roman" w:cs="Times New Roman"/>
          <w:sz w:val="24"/>
          <w:szCs w:val="24"/>
        </w:rPr>
        <w:t xml:space="preserve">    Администрация школы, </w:t>
      </w:r>
      <w:r w:rsidR="00DF0A77">
        <w:rPr>
          <w:rFonts w:ascii="Times New Roman" w:hAnsi="Times New Roman" w:cs="Times New Roman"/>
          <w:sz w:val="24"/>
          <w:szCs w:val="24"/>
        </w:rPr>
        <w:t xml:space="preserve">педагогический </w:t>
      </w:r>
      <w:r w:rsidRPr="000C2F3D">
        <w:rPr>
          <w:rFonts w:ascii="Times New Roman" w:hAnsi="Times New Roman" w:cs="Times New Roman"/>
          <w:sz w:val="24"/>
          <w:szCs w:val="24"/>
        </w:rPr>
        <w:t xml:space="preserve">совет, </w:t>
      </w:r>
      <w:proofErr w:type="spellStart"/>
      <w:r w:rsidRPr="000C2F3D">
        <w:rPr>
          <w:rFonts w:ascii="Times New Roman" w:hAnsi="Times New Roman" w:cs="Times New Roman"/>
          <w:sz w:val="24"/>
          <w:szCs w:val="24"/>
        </w:rPr>
        <w:t>педколлектив</w:t>
      </w:r>
      <w:proofErr w:type="spellEnd"/>
      <w:r w:rsidRPr="000C2F3D">
        <w:rPr>
          <w:rFonts w:ascii="Times New Roman" w:hAnsi="Times New Roman" w:cs="Times New Roman"/>
          <w:sz w:val="24"/>
          <w:szCs w:val="24"/>
        </w:rPr>
        <w:t xml:space="preserve"> в прошедшем учебном году работал над  решением следующих задач:</w:t>
      </w:r>
    </w:p>
    <w:p w:rsidR="00DF0A77" w:rsidRPr="00DF0A77" w:rsidRDefault="00EA0E49" w:rsidP="00DF0A77">
      <w:pPr>
        <w:pStyle w:val="a7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A77">
        <w:rPr>
          <w:rFonts w:ascii="Times New Roman" w:hAnsi="Times New Roman" w:cs="Times New Roman"/>
          <w:sz w:val="24"/>
          <w:szCs w:val="24"/>
        </w:rPr>
        <w:t xml:space="preserve">реализация  ФГОС в начальной школе </w:t>
      </w:r>
      <w:r w:rsidR="00DF0A77" w:rsidRPr="00DF0A77">
        <w:rPr>
          <w:rFonts w:ascii="Times New Roman" w:hAnsi="Times New Roman" w:cs="Times New Roman"/>
          <w:sz w:val="24"/>
          <w:szCs w:val="24"/>
        </w:rPr>
        <w:t xml:space="preserve">и переход на ФГОС в основной школе       </w:t>
      </w:r>
    </w:p>
    <w:p w:rsidR="00EA0E49" w:rsidRPr="00DF0A77" w:rsidRDefault="00DF0A77" w:rsidP="00DF0A77">
      <w:pPr>
        <w:pStyle w:val="a7"/>
        <w:spacing w:after="0" w:line="240" w:lineRule="auto"/>
        <w:ind w:left="1114"/>
        <w:jc w:val="both"/>
        <w:rPr>
          <w:rFonts w:ascii="Times New Roman" w:hAnsi="Times New Roman" w:cs="Times New Roman"/>
          <w:sz w:val="24"/>
          <w:szCs w:val="24"/>
        </w:rPr>
      </w:pPr>
      <w:r w:rsidRPr="00DF0A77">
        <w:rPr>
          <w:rFonts w:ascii="Times New Roman" w:hAnsi="Times New Roman" w:cs="Times New Roman"/>
          <w:sz w:val="24"/>
          <w:szCs w:val="24"/>
        </w:rPr>
        <w:t>(5 класс)</w:t>
      </w:r>
    </w:p>
    <w:p w:rsidR="00EA0E49" w:rsidRPr="000C2F3D" w:rsidRDefault="00EA0E49" w:rsidP="0041297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C2F3D">
        <w:rPr>
          <w:rFonts w:ascii="Times New Roman" w:hAnsi="Times New Roman" w:cs="Times New Roman"/>
          <w:sz w:val="24"/>
          <w:szCs w:val="24"/>
        </w:rPr>
        <w:t xml:space="preserve">     2) повышение квалификации и профессионального мастерства педагогов;</w:t>
      </w:r>
    </w:p>
    <w:p w:rsidR="00EA0E49" w:rsidRDefault="00EA0E49" w:rsidP="0041297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C2F3D">
        <w:rPr>
          <w:rFonts w:ascii="Times New Roman" w:hAnsi="Times New Roman" w:cs="Times New Roman"/>
          <w:sz w:val="24"/>
          <w:szCs w:val="24"/>
        </w:rPr>
        <w:t xml:space="preserve">     3) освоение современных образовательных технологий</w:t>
      </w:r>
      <w:r w:rsidR="00DF0A77">
        <w:rPr>
          <w:rFonts w:ascii="Times New Roman" w:hAnsi="Times New Roman" w:cs="Times New Roman"/>
          <w:sz w:val="24"/>
          <w:szCs w:val="24"/>
        </w:rPr>
        <w:t>.</w:t>
      </w:r>
    </w:p>
    <w:p w:rsidR="00D948D7" w:rsidRPr="006C3BA8" w:rsidRDefault="00EA0E49" w:rsidP="0041297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C2F3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A0E49" w:rsidRPr="000C2F3D" w:rsidRDefault="00EA0E49" w:rsidP="0041297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C2F3D">
        <w:rPr>
          <w:rFonts w:ascii="Times New Roman" w:hAnsi="Times New Roman" w:cs="Times New Roman"/>
          <w:sz w:val="24"/>
          <w:szCs w:val="24"/>
        </w:rPr>
        <w:t xml:space="preserve">Работа осуществлялась со следующими </w:t>
      </w:r>
      <w:r w:rsidRPr="000C2F3D">
        <w:rPr>
          <w:rFonts w:ascii="Times New Roman" w:hAnsi="Times New Roman" w:cs="Times New Roman"/>
          <w:sz w:val="24"/>
          <w:szCs w:val="24"/>
          <w:u w:val="single"/>
        </w:rPr>
        <w:t>группами педагогов</w:t>
      </w:r>
      <w:r w:rsidRPr="000C2F3D">
        <w:rPr>
          <w:rFonts w:ascii="Times New Roman" w:hAnsi="Times New Roman" w:cs="Times New Roman"/>
          <w:sz w:val="24"/>
          <w:szCs w:val="24"/>
        </w:rPr>
        <w:t>:</w:t>
      </w:r>
    </w:p>
    <w:p w:rsidR="00EA0E49" w:rsidRPr="000C2F3D" w:rsidRDefault="00EA0E49" w:rsidP="0041297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C2F3D">
        <w:rPr>
          <w:rFonts w:ascii="Times New Roman" w:hAnsi="Times New Roman" w:cs="Times New Roman"/>
          <w:sz w:val="24"/>
          <w:szCs w:val="24"/>
        </w:rPr>
        <w:t xml:space="preserve">     1.</w:t>
      </w:r>
      <w:r w:rsidR="00DF0A77">
        <w:rPr>
          <w:rFonts w:ascii="Times New Roman" w:hAnsi="Times New Roman" w:cs="Times New Roman"/>
          <w:sz w:val="24"/>
          <w:szCs w:val="24"/>
        </w:rPr>
        <w:t xml:space="preserve"> Учителя, реализующие ФГОС НОО и ФГОС ООО.</w:t>
      </w:r>
    </w:p>
    <w:p w:rsidR="00EA0E49" w:rsidRPr="000C2F3D" w:rsidRDefault="00EA0E49" w:rsidP="0041297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C2F3D">
        <w:rPr>
          <w:rFonts w:ascii="Times New Roman" w:hAnsi="Times New Roman" w:cs="Times New Roman"/>
          <w:sz w:val="24"/>
          <w:szCs w:val="24"/>
        </w:rPr>
        <w:t xml:space="preserve">     2.</w:t>
      </w:r>
      <w:r w:rsidR="00DF0A77">
        <w:rPr>
          <w:rFonts w:ascii="Times New Roman" w:hAnsi="Times New Roman" w:cs="Times New Roman"/>
          <w:sz w:val="24"/>
          <w:szCs w:val="24"/>
        </w:rPr>
        <w:t xml:space="preserve"> </w:t>
      </w:r>
      <w:r w:rsidRPr="000C2F3D">
        <w:rPr>
          <w:rFonts w:ascii="Times New Roman" w:hAnsi="Times New Roman" w:cs="Times New Roman"/>
          <w:sz w:val="24"/>
          <w:szCs w:val="24"/>
        </w:rPr>
        <w:t xml:space="preserve">Педагоги, </w:t>
      </w:r>
      <w:r w:rsidR="00DF0A77">
        <w:rPr>
          <w:rFonts w:ascii="Times New Roman" w:hAnsi="Times New Roman" w:cs="Times New Roman"/>
          <w:sz w:val="24"/>
          <w:szCs w:val="24"/>
        </w:rPr>
        <w:t>проходящие аттестацию</w:t>
      </w:r>
      <w:r w:rsidRPr="000C2F3D">
        <w:rPr>
          <w:rFonts w:ascii="Times New Roman" w:hAnsi="Times New Roman" w:cs="Times New Roman"/>
          <w:sz w:val="24"/>
          <w:szCs w:val="24"/>
        </w:rPr>
        <w:t xml:space="preserve"> на квалификационные категории</w:t>
      </w:r>
      <w:r w:rsidR="00DF0A77">
        <w:rPr>
          <w:rFonts w:ascii="Times New Roman" w:hAnsi="Times New Roman" w:cs="Times New Roman"/>
          <w:sz w:val="24"/>
          <w:szCs w:val="24"/>
        </w:rPr>
        <w:t xml:space="preserve"> и на соответствие занимаемой должности</w:t>
      </w:r>
      <w:r w:rsidRPr="000C2F3D">
        <w:rPr>
          <w:rFonts w:ascii="Times New Roman" w:hAnsi="Times New Roman" w:cs="Times New Roman"/>
          <w:sz w:val="24"/>
          <w:szCs w:val="24"/>
        </w:rPr>
        <w:t>.</w:t>
      </w:r>
    </w:p>
    <w:p w:rsidR="00EA0E49" w:rsidRPr="000C2F3D" w:rsidRDefault="00EA0E49" w:rsidP="0041297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C2F3D">
        <w:rPr>
          <w:rFonts w:ascii="Times New Roman" w:hAnsi="Times New Roman" w:cs="Times New Roman"/>
          <w:sz w:val="24"/>
          <w:szCs w:val="24"/>
        </w:rPr>
        <w:t xml:space="preserve">     3.</w:t>
      </w:r>
      <w:r w:rsidR="00DF0A77">
        <w:rPr>
          <w:rFonts w:ascii="Times New Roman" w:hAnsi="Times New Roman" w:cs="Times New Roman"/>
          <w:sz w:val="24"/>
          <w:szCs w:val="24"/>
        </w:rPr>
        <w:t xml:space="preserve"> </w:t>
      </w:r>
      <w:r w:rsidRPr="000C2F3D">
        <w:rPr>
          <w:rFonts w:ascii="Times New Roman" w:hAnsi="Times New Roman" w:cs="Times New Roman"/>
          <w:sz w:val="24"/>
          <w:szCs w:val="24"/>
        </w:rPr>
        <w:t>Учителя, работающие в</w:t>
      </w:r>
      <w:r w:rsidR="00DF0A77">
        <w:rPr>
          <w:rFonts w:ascii="Times New Roman" w:hAnsi="Times New Roman" w:cs="Times New Roman"/>
          <w:sz w:val="24"/>
          <w:szCs w:val="24"/>
        </w:rPr>
        <w:t xml:space="preserve"> общеобразовательных классах с </w:t>
      </w:r>
      <w:r w:rsidR="00F83990">
        <w:rPr>
          <w:rFonts w:ascii="Times New Roman" w:hAnsi="Times New Roman" w:cs="Times New Roman"/>
          <w:sz w:val="24"/>
          <w:szCs w:val="24"/>
        </w:rPr>
        <w:t>детьми с ОВЗ</w:t>
      </w:r>
      <w:r w:rsidRPr="000C2F3D">
        <w:rPr>
          <w:rFonts w:ascii="Times New Roman" w:hAnsi="Times New Roman" w:cs="Times New Roman"/>
          <w:sz w:val="24"/>
          <w:szCs w:val="24"/>
        </w:rPr>
        <w:t>.</w:t>
      </w:r>
    </w:p>
    <w:p w:rsidR="00EA0E49" w:rsidRPr="000C2F3D" w:rsidRDefault="00EA0E49" w:rsidP="0041297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C2F3D">
        <w:rPr>
          <w:rFonts w:ascii="Times New Roman" w:hAnsi="Times New Roman" w:cs="Times New Roman"/>
          <w:sz w:val="24"/>
          <w:szCs w:val="24"/>
        </w:rPr>
        <w:t xml:space="preserve">     4.</w:t>
      </w:r>
      <w:r w:rsidR="00DF0A77">
        <w:rPr>
          <w:rFonts w:ascii="Times New Roman" w:hAnsi="Times New Roman" w:cs="Times New Roman"/>
          <w:sz w:val="24"/>
          <w:szCs w:val="24"/>
        </w:rPr>
        <w:t xml:space="preserve"> </w:t>
      </w:r>
      <w:r w:rsidRPr="000C2F3D">
        <w:rPr>
          <w:rFonts w:ascii="Times New Roman" w:hAnsi="Times New Roman" w:cs="Times New Roman"/>
          <w:sz w:val="24"/>
          <w:szCs w:val="24"/>
        </w:rPr>
        <w:t>Учителя, проходящие курсы повышения квалификации.</w:t>
      </w:r>
    </w:p>
    <w:p w:rsidR="00432F64" w:rsidRDefault="00EA0E49" w:rsidP="0041297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C2F3D">
        <w:rPr>
          <w:rFonts w:ascii="Times New Roman" w:hAnsi="Times New Roman" w:cs="Times New Roman"/>
          <w:sz w:val="24"/>
          <w:szCs w:val="24"/>
        </w:rPr>
        <w:t xml:space="preserve">     5.</w:t>
      </w:r>
      <w:r w:rsidR="00DF0A77">
        <w:rPr>
          <w:rFonts w:ascii="Times New Roman" w:hAnsi="Times New Roman" w:cs="Times New Roman"/>
          <w:sz w:val="24"/>
          <w:szCs w:val="24"/>
        </w:rPr>
        <w:t xml:space="preserve"> </w:t>
      </w:r>
      <w:r w:rsidRPr="000C2F3D">
        <w:rPr>
          <w:rFonts w:ascii="Times New Roman" w:hAnsi="Times New Roman" w:cs="Times New Roman"/>
          <w:sz w:val="24"/>
          <w:szCs w:val="24"/>
        </w:rPr>
        <w:t>Члены проблемных творческих групп</w:t>
      </w:r>
      <w:r w:rsidR="00432F64">
        <w:rPr>
          <w:rFonts w:ascii="Times New Roman" w:hAnsi="Times New Roman" w:cs="Times New Roman"/>
          <w:sz w:val="24"/>
          <w:szCs w:val="24"/>
        </w:rPr>
        <w:t>:</w:t>
      </w:r>
    </w:p>
    <w:p w:rsidR="00432F64" w:rsidRDefault="00432F64" w:rsidP="0041297E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3990">
        <w:rPr>
          <w:rFonts w:ascii="Times New Roman" w:hAnsi="Times New Roman" w:cs="Times New Roman"/>
          <w:sz w:val="24"/>
          <w:szCs w:val="24"/>
        </w:rPr>
        <w:t xml:space="preserve">рабочая группа </w:t>
      </w:r>
      <w:r w:rsidRPr="00432F64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 w:rsidRPr="00432F64">
        <w:rPr>
          <w:rFonts w:ascii="Times New Roman" w:hAnsi="Times New Roman"/>
          <w:sz w:val="24"/>
          <w:szCs w:val="24"/>
        </w:rPr>
        <w:t xml:space="preserve"> создани</w:t>
      </w:r>
      <w:r>
        <w:rPr>
          <w:rFonts w:ascii="Times New Roman" w:hAnsi="Times New Roman"/>
          <w:sz w:val="24"/>
          <w:szCs w:val="24"/>
        </w:rPr>
        <w:t>ю</w:t>
      </w:r>
      <w:r w:rsidRPr="00432F64">
        <w:rPr>
          <w:rFonts w:ascii="Times New Roman" w:hAnsi="Times New Roman"/>
          <w:sz w:val="24"/>
          <w:szCs w:val="24"/>
        </w:rPr>
        <w:t xml:space="preserve"> и реализации программы развития универсальных учебных действий</w:t>
      </w:r>
      <w:r>
        <w:rPr>
          <w:rFonts w:ascii="Times New Roman" w:hAnsi="Times New Roman"/>
          <w:sz w:val="24"/>
          <w:szCs w:val="24"/>
        </w:rPr>
        <w:t>;</w:t>
      </w:r>
    </w:p>
    <w:p w:rsidR="00EA0E49" w:rsidRPr="000C2F3D" w:rsidRDefault="00432F64" w:rsidP="0041297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рабочая группа по</w:t>
      </w:r>
      <w:r w:rsidRPr="00432F64">
        <w:rPr>
          <w:rFonts w:ascii="Times New Roman" w:hAnsi="Times New Roman"/>
          <w:sz w:val="24"/>
          <w:szCs w:val="24"/>
        </w:rPr>
        <w:t xml:space="preserve"> создани</w:t>
      </w:r>
      <w:r>
        <w:rPr>
          <w:rFonts w:ascii="Times New Roman" w:hAnsi="Times New Roman"/>
          <w:sz w:val="24"/>
          <w:szCs w:val="24"/>
        </w:rPr>
        <w:t>ю</w:t>
      </w:r>
      <w:r w:rsidRPr="00432F64">
        <w:rPr>
          <w:rFonts w:ascii="Times New Roman" w:hAnsi="Times New Roman"/>
          <w:sz w:val="24"/>
          <w:szCs w:val="24"/>
        </w:rPr>
        <w:t xml:space="preserve"> и реализации 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2F64">
        <w:rPr>
          <w:rFonts w:ascii="Times New Roman" w:hAnsi="Times New Roman"/>
          <w:sz w:val="24"/>
          <w:szCs w:val="24"/>
        </w:rPr>
        <w:t>воспитания и социализации обучающихся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0E49" w:rsidRPr="000C2F3D" w:rsidRDefault="00EA0E49" w:rsidP="0041297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C2F3D">
        <w:rPr>
          <w:rFonts w:ascii="Times New Roman" w:hAnsi="Times New Roman" w:cs="Times New Roman"/>
          <w:sz w:val="24"/>
          <w:szCs w:val="24"/>
        </w:rPr>
        <w:t xml:space="preserve">     Использовались основные формы работы:</w:t>
      </w:r>
      <w:r w:rsidR="00432F64">
        <w:rPr>
          <w:rFonts w:ascii="Times New Roman" w:hAnsi="Times New Roman" w:cs="Times New Roman"/>
          <w:sz w:val="24"/>
          <w:szCs w:val="24"/>
        </w:rPr>
        <w:t xml:space="preserve"> педагогические советы</w:t>
      </w:r>
      <w:r w:rsidRPr="000C2F3D">
        <w:rPr>
          <w:rFonts w:ascii="Times New Roman" w:hAnsi="Times New Roman" w:cs="Times New Roman"/>
          <w:sz w:val="24"/>
          <w:szCs w:val="24"/>
        </w:rPr>
        <w:t xml:space="preserve">, </w:t>
      </w:r>
      <w:r w:rsidR="00432F64">
        <w:rPr>
          <w:rFonts w:ascii="Times New Roman" w:hAnsi="Times New Roman" w:cs="Times New Roman"/>
          <w:sz w:val="24"/>
          <w:szCs w:val="24"/>
        </w:rPr>
        <w:t xml:space="preserve">совещания при директоре, </w:t>
      </w:r>
      <w:r w:rsidRPr="000C2F3D">
        <w:rPr>
          <w:rFonts w:ascii="Times New Roman" w:hAnsi="Times New Roman" w:cs="Times New Roman"/>
          <w:sz w:val="24"/>
          <w:szCs w:val="24"/>
        </w:rPr>
        <w:t xml:space="preserve">проблемные группы, семинары, </w:t>
      </w:r>
      <w:proofErr w:type="spellStart"/>
      <w:r w:rsidRPr="000C2F3D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 w:rsidRPr="000C2F3D">
        <w:rPr>
          <w:rFonts w:ascii="Times New Roman" w:hAnsi="Times New Roman" w:cs="Times New Roman"/>
          <w:sz w:val="24"/>
          <w:szCs w:val="24"/>
        </w:rPr>
        <w:t>,  практикумы, консультации, тренинги, «круглые столы», конкурсы и др.</w:t>
      </w:r>
      <w:r w:rsidR="00432F64">
        <w:rPr>
          <w:rFonts w:ascii="Times New Roman" w:hAnsi="Times New Roman" w:cs="Times New Roman"/>
          <w:sz w:val="24"/>
          <w:szCs w:val="24"/>
        </w:rPr>
        <w:t xml:space="preserve"> как на уровне школы, так и муниципального района.</w:t>
      </w:r>
    </w:p>
    <w:p w:rsidR="00EA0E49" w:rsidRPr="000C2F3D" w:rsidRDefault="00EA0E49" w:rsidP="0041297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C2F3D">
        <w:rPr>
          <w:rFonts w:ascii="Times New Roman" w:hAnsi="Times New Roman" w:cs="Times New Roman"/>
          <w:sz w:val="24"/>
          <w:szCs w:val="24"/>
        </w:rPr>
        <w:t xml:space="preserve">     Учителя школы регулярно участвуют в работе районных экспертных групп.</w:t>
      </w:r>
    </w:p>
    <w:p w:rsidR="00D948D7" w:rsidRPr="006C3BA8" w:rsidRDefault="00D948D7" w:rsidP="00D948D7">
      <w:pPr>
        <w:pStyle w:val="a7"/>
        <w:spacing w:after="0" w:line="240" w:lineRule="auto"/>
        <w:ind w:left="81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0E49" w:rsidRPr="000C2F3D" w:rsidRDefault="00EA0E49" w:rsidP="007A56D0">
      <w:pPr>
        <w:pStyle w:val="a7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F3D">
        <w:rPr>
          <w:rFonts w:ascii="Times New Roman" w:hAnsi="Times New Roman" w:cs="Times New Roman"/>
          <w:b/>
          <w:sz w:val="24"/>
          <w:szCs w:val="24"/>
        </w:rPr>
        <w:t>Уровень кадрового потенциала</w:t>
      </w:r>
    </w:p>
    <w:p w:rsidR="00EA0E49" w:rsidRPr="000C2F3D" w:rsidRDefault="00EA0E49" w:rsidP="0041297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C2F3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0C2F3D">
        <w:rPr>
          <w:rFonts w:ascii="Times New Roman" w:hAnsi="Times New Roman" w:cs="Times New Roman"/>
          <w:sz w:val="24"/>
          <w:szCs w:val="24"/>
        </w:rPr>
        <w:t xml:space="preserve">На </w:t>
      </w:r>
      <w:r w:rsidR="00432F64">
        <w:rPr>
          <w:rFonts w:ascii="Times New Roman" w:hAnsi="Times New Roman" w:cs="Times New Roman"/>
          <w:sz w:val="24"/>
          <w:szCs w:val="24"/>
        </w:rPr>
        <w:t>0</w:t>
      </w:r>
      <w:r w:rsidRPr="000C2F3D">
        <w:rPr>
          <w:rFonts w:ascii="Times New Roman" w:hAnsi="Times New Roman" w:cs="Times New Roman"/>
          <w:sz w:val="24"/>
          <w:szCs w:val="24"/>
        </w:rPr>
        <w:t>1.06.2015</w:t>
      </w:r>
      <w:r w:rsidR="00432F64">
        <w:rPr>
          <w:rFonts w:ascii="Times New Roman" w:hAnsi="Times New Roman" w:cs="Times New Roman"/>
          <w:sz w:val="24"/>
          <w:szCs w:val="24"/>
        </w:rPr>
        <w:t xml:space="preserve"> </w:t>
      </w:r>
      <w:r w:rsidRPr="000C2F3D">
        <w:rPr>
          <w:rFonts w:ascii="Times New Roman" w:hAnsi="Times New Roman" w:cs="Times New Roman"/>
          <w:sz w:val="24"/>
          <w:szCs w:val="24"/>
        </w:rPr>
        <w:t xml:space="preserve">г. педагогический коллектив насчитывает </w:t>
      </w:r>
      <w:r w:rsidR="00BF5723">
        <w:rPr>
          <w:rFonts w:ascii="Times New Roman" w:hAnsi="Times New Roman" w:cs="Times New Roman"/>
          <w:sz w:val="24"/>
          <w:szCs w:val="24"/>
        </w:rPr>
        <w:t>19</w:t>
      </w:r>
      <w:r w:rsidR="00432F64">
        <w:rPr>
          <w:rFonts w:ascii="Times New Roman" w:hAnsi="Times New Roman" w:cs="Times New Roman"/>
          <w:sz w:val="24"/>
          <w:szCs w:val="24"/>
        </w:rPr>
        <w:t xml:space="preserve"> педагогических работника, в т.ч. 1 совместитель</w:t>
      </w:r>
      <w:r w:rsidRPr="000C2F3D">
        <w:rPr>
          <w:rFonts w:ascii="Times New Roman" w:hAnsi="Times New Roman" w:cs="Times New Roman"/>
          <w:sz w:val="24"/>
          <w:szCs w:val="24"/>
        </w:rPr>
        <w:t>.</w:t>
      </w:r>
    </w:p>
    <w:p w:rsidR="00EA0E49" w:rsidRPr="000C2F3D" w:rsidRDefault="00EA0E49" w:rsidP="0041297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C2F3D">
        <w:rPr>
          <w:rFonts w:ascii="Times New Roman" w:hAnsi="Times New Roman" w:cs="Times New Roman"/>
          <w:sz w:val="24"/>
          <w:szCs w:val="24"/>
        </w:rPr>
        <w:t xml:space="preserve">     </w:t>
      </w:r>
      <w:r w:rsidRPr="00D756BF">
        <w:rPr>
          <w:rFonts w:ascii="Times New Roman" w:hAnsi="Times New Roman" w:cs="Times New Roman"/>
          <w:sz w:val="24"/>
          <w:szCs w:val="24"/>
        </w:rPr>
        <w:t xml:space="preserve">Высшее образование имеют </w:t>
      </w:r>
      <w:r w:rsidR="0014313A">
        <w:rPr>
          <w:rFonts w:ascii="Times New Roman" w:hAnsi="Times New Roman" w:cs="Times New Roman"/>
          <w:sz w:val="24"/>
          <w:szCs w:val="24"/>
        </w:rPr>
        <w:t>8</w:t>
      </w:r>
      <w:r w:rsidR="00BF5723">
        <w:rPr>
          <w:rFonts w:ascii="Times New Roman" w:hAnsi="Times New Roman" w:cs="Times New Roman"/>
          <w:sz w:val="24"/>
          <w:szCs w:val="24"/>
        </w:rPr>
        <w:t>4</w:t>
      </w:r>
      <w:r w:rsidRPr="00D756BF">
        <w:rPr>
          <w:rFonts w:ascii="Times New Roman" w:hAnsi="Times New Roman" w:cs="Times New Roman"/>
          <w:sz w:val="24"/>
          <w:szCs w:val="24"/>
        </w:rPr>
        <w:t>% педагогов</w:t>
      </w:r>
      <w:r w:rsidR="00D756BF" w:rsidRPr="00D756BF">
        <w:rPr>
          <w:rFonts w:ascii="Times New Roman" w:hAnsi="Times New Roman" w:cs="Times New Roman"/>
          <w:sz w:val="24"/>
          <w:szCs w:val="24"/>
        </w:rPr>
        <w:t xml:space="preserve"> (16 человек)</w:t>
      </w:r>
      <w:r w:rsidRPr="00D756BF">
        <w:rPr>
          <w:rFonts w:ascii="Times New Roman" w:hAnsi="Times New Roman" w:cs="Times New Roman"/>
          <w:sz w:val="24"/>
          <w:szCs w:val="24"/>
        </w:rPr>
        <w:t>, среднее специальное –</w:t>
      </w:r>
      <w:r w:rsidR="00BF5723">
        <w:rPr>
          <w:rFonts w:ascii="Times New Roman" w:hAnsi="Times New Roman" w:cs="Times New Roman"/>
          <w:sz w:val="24"/>
          <w:szCs w:val="24"/>
        </w:rPr>
        <w:t>15,7</w:t>
      </w:r>
      <w:r w:rsidRPr="00D756BF">
        <w:rPr>
          <w:rFonts w:ascii="Times New Roman" w:hAnsi="Times New Roman" w:cs="Times New Roman"/>
          <w:sz w:val="24"/>
          <w:szCs w:val="24"/>
        </w:rPr>
        <w:t>%</w:t>
      </w:r>
      <w:r w:rsidR="00D756BF" w:rsidRPr="00D756BF">
        <w:rPr>
          <w:rFonts w:ascii="Times New Roman" w:hAnsi="Times New Roman" w:cs="Times New Roman"/>
          <w:sz w:val="24"/>
          <w:szCs w:val="24"/>
        </w:rPr>
        <w:t xml:space="preserve"> (</w:t>
      </w:r>
      <w:r w:rsidR="00BF5723">
        <w:rPr>
          <w:rFonts w:ascii="Times New Roman" w:hAnsi="Times New Roman" w:cs="Times New Roman"/>
          <w:sz w:val="24"/>
          <w:szCs w:val="24"/>
        </w:rPr>
        <w:t>3</w:t>
      </w:r>
      <w:r w:rsidR="00D756BF" w:rsidRPr="00D756BF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BF5723">
        <w:rPr>
          <w:rFonts w:ascii="Times New Roman" w:hAnsi="Times New Roman" w:cs="Times New Roman"/>
          <w:sz w:val="24"/>
          <w:szCs w:val="24"/>
        </w:rPr>
        <w:t>а</w:t>
      </w:r>
      <w:r w:rsidR="00D756BF">
        <w:rPr>
          <w:rFonts w:ascii="Times New Roman" w:hAnsi="Times New Roman" w:cs="Times New Roman"/>
          <w:sz w:val="24"/>
          <w:szCs w:val="24"/>
        </w:rPr>
        <w:t>).</w:t>
      </w:r>
    </w:p>
    <w:p w:rsidR="00EA0E49" w:rsidRPr="000C2F3D" w:rsidRDefault="00EA0E49" w:rsidP="0041297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C2F3D">
        <w:rPr>
          <w:rFonts w:ascii="Times New Roman" w:hAnsi="Times New Roman" w:cs="Times New Roman"/>
          <w:sz w:val="24"/>
          <w:szCs w:val="24"/>
        </w:rPr>
        <w:t xml:space="preserve">     Квалификационные категории имеют </w:t>
      </w:r>
      <w:r w:rsidR="00BF5723">
        <w:rPr>
          <w:rFonts w:ascii="Times New Roman" w:hAnsi="Times New Roman" w:cs="Times New Roman"/>
          <w:sz w:val="24"/>
          <w:szCs w:val="24"/>
        </w:rPr>
        <w:t>88,4</w:t>
      </w:r>
      <w:r w:rsidRPr="0014313A">
        <w:rPr>
          <w:rFonts w:ascii="Times New Roman" w:hAnsi="Times New Roman" w:cs="Times New Roman"/>
          <w:sz w:val="24"/>
          <w:szCs w:val="24"/>
        </w:rPr>
        <w:t>%</w:t>
      </w:r>
      <w:r w:rsidRPr="000C2F3D">
        <w:rPr>
          <w:rFonts w:ascii="Times New Roman" w:hAnsi="Times New Roman" w:cs="Times New Roman"/>
          <w:sz w:val="24"/>
          <w:szCs w:val="24"/>
        </w:rPr>
        <w:t xml:space="preserve"> педагогов</w:t>
      </w:r>
      <w:r w:rsidR="0014313A">
        <w:rPr>
          <w:rFonts w:ascii="Times New Roman" w:hAnsi="Times New Roman" w:cs="Times New Roman"/>
          <w:sz w:val="24"/>
          <w:szCs w:val="24"/>
        </w:rPr>
        <w:t xml:space="preserve"> (</w:t>
      </w:r>
      <w:r w:rsidR="00BF5723">
        <w:rPr>
          <w:rFonts w:ascii="Times New Roman" w:hAnsi="Times New Roman" w:cs="Times New Roman"/>
          <w:sz w:val="24"/>
          <w:szCs w:val="24"/>
        </w:rPr>
        <w:t>17 человек</w:t>
      </w:r>
      <w:r w:rsidR="0014313A">
        <w:rPr>
          <w:rFonts w:ascii="Times New Roman" w:hAnsi="Times New Roman" w:cs="Times New Roman"/>
          <w:sz w:val="24"/>
          <w:szCs w:val="24"/>
        </w:rPr>
        <w:t>)</w:t>
      </w:r>
      <w:r w:rsidRPr="000C2F3D">
        <w:rPr>
          <w:rFonts w:ascii="Times New Roman" w:hAnsi="Times New Roman" w:cs="Times New Roman"/>
          <w:sz w:val="24"/>
          <w:szCs w:val="24"/>
        </w:rPr>
        <w:t>, в т.ч. высшу</w:t>
      </w:r>
      <w:r w:rsidRPr="0014313A">
        <w:rPr>
          <w:rFonts w:ascii="Times New Roman" w:hAnsi="Times New Roman" w:cs="Times New Roman"/>
          <w:sz w:val="24"/>
          <w:szCs w:val="24"/>
        </w:rPr>
        <w:t>ю –</w:t>
      </w:r>
      <w:r w:rsidR="0014313A" w:rsidRPr="0014313A">
        <w:rPr>
          <w:rFonts w:ascii="Times New Roman" w:hAnsi="Times New Roman" w:cs="Times New Roman"/>
          <w:sz w:val="24"/>
          <w:szCs w:val="24"/>
        </w:rPr>
        <w:t xml:space="preserve"> </w:t>
      </w:r>
      <w:r w:rsidR="00BF5723">
        <w:rPr>
          <w:rFonts w:ascii="Times New Roman" w:hAnsi="Times New Roman" w:cs="Times New Roman"/>
          <w:sz w:val="24"/>
          <w:szCs w:val="24"/>
        </w:rPr>
        <w:t>5</w:t>
      </w:r>
      <w:r w:rsidR="0014313A" w:rsidRPr="0014313A">
        <w:rPr>
          <w:rFonts w:ascii="Times New Roman" w:hAnsi="Times New Roman" w:cs="Times New Roman"/>
          <w:sz w:val="24"/>
          <w:szCs w:val="24"/>
        </w:rPr>
        <w:t>,</w:t>
      </w:r>
      <w:r w:rsidR="00BF5723">
        <w:rPr>
          <w:rFonts w:ascii="Times New Roman" w:hAnsi="Times New Roman" w:cs="Times New Roman"/>
          <w:sz w:val="24"/>
          <w:szCs w:val="24"/>
        </w:rPr>
        <w:t>2</w:t>
      </w:r>
      <w:r w:rsidRPr="0014313A">
        <w:rPr>
          <w:rFonts w:ascii="Times New Roman" w:hAnsi="Times New Roman" w:cs="Times New Roman"/>
          <w:sz w:val="24"/>
          <w:szCs w:val="24"/>
        </w:rPr>
        <w:t>%</w:t>
      </w:r>
      <w:r w:rsidR="0014313A">
        <w:rPr>
          <w:rFonts w:ascii="Times New Roman" w:hAnsi="Times New Roman" w:cs="Times New Roman"/>
          <w:sz w:val="24"/>
          <w:szCs w:val="24"/>
        </w:rPr>
        <w:t xml:space="preserve"> (1 человек)</w:t>
      </w:r>
      <w:r w:rsidRPr="0014313A">
        <w:rPr>
          <w:rFonts w:ascii="Times New Roman" w:hAnsi="Times New Roman" w:cs="Times New Roman"/>
          <w:sz w:val="24"/>
          <w:szCs w:val="24"/>
        </w:rPr>
        <w:t xml:space="preserve">, первую – </w:t>
      </w:r>
      <w:r w:rsidR="00BF5723">
        <w:rPr>
          <w:rFonts w:ascii="Times New Roman" w:hAnsi="Times New Roman" w:cs="Times New Roman"/>
          <w:sz w:val="24"/>
          <w:szCs w:val="24"/>
        </w:rPr>
        <w:t>84</w:t>
      </w:r>
      <w:r w:rsidR="00432F64" w:rsidRPr="0014313A">
        <w:rPr>
          <w:rFonts w:ascii="Times New Roman" w:hAnsi="Times New Roman" w:cs="Times New Roman"/>
          <w:sz w:val="24"/>
          <w:szCs w:val="24"/>
        </w:rPr>
        <w:t>%</w:t>
      </w:r>
      <w:r w:rsidR="0014313A">
        <w:rPr>
          <w:rFonts w:ascii="Times New Roman" w:hAnsi="Times New Roman" w:cs="Times New Roman"/>
          <w:sz w:val="24"/>
          <w:szCs w:val="24"/>
        </w:rPr>
        <w:t xml:space="preserve"> </w:t>
      </w:r>
      <w:r w:rsidR="00BF5723">
        <w:rPr>
          <w:rFonts w:ascii="Times New Roman" w:hAnsi="Times New Roman" w:cs="Times New Roman"/>
          <w:sz w:val="24"/>
          <w:szCs w:val="24"/>
        </w:rPr>
        <w:t>(16 человек)</w:t>
      </w:r>
      <w:r w:rsidR="00432F64" w:rsidRPr="0014313A">
        <w:rPr>
          <w:rFonts w:ascii="Times New Roman" w:hAnsi="Times New Roman" w:cs="Times New Roman"/>
          <w:sz w:val="24"/>
          <w:szCs w:val="24"/>
        </w:rPr>
        <w:t>, соот</w:t>
      </w:r>
      <w:r w:rsidR="0014313A" w:rsidRPr="0014313A">
        <w:rPr>
          <w:rFonts w:ascii="Times New Roman" w:hAnsi="Times New Roman" w:cs="Times New Roman"/>
          <w:sz w:val="24"/>
          <w:szCs w:val="24"/>
        </w:rPr>
        <w:t xml:space="preserve">ветствуют занимаемой должности  – </w:t>
      </w:r>
      <w:r w:rsidR="00BF5723">
        <w:rPr>
          <w:rFonts w:ascii="Times New Roman" w:hAnsi="Times New Roman" w:cs="Times New Roman"/>
          <w:sz w:val="24"/>
          <w:szCs w:val="24"/>
        </w:rPr>
        <w:t>5,2</w:t>
      </w:r>
      <w:r w:rsidR="00432F64" w:rsidRPr="0014313A">
        <w:rPr>
          <w:rFonts w:ascii="Times New Roman" w:hAnsi="Times New Roman" w:cs="Times New Roman"/>
          <w:sz w:val="24"/>
          <w:szCs w:val="24"/>
        </w:rPr>
        <w:t>%</w:t>
      </w:r>
      <w:r w:rsidR="0014313A" w:rsidRPr="0014313A">
        <w:rPr>
          <w:rFonts w:ascii="Times New Roman" w:hAnsi="Times New Roman" w:cs="Times New Roman"/>
          <w:sz w:val="24"/>
          <w:szCs w:val="24"/>
        </w:rPr>
        <w:t xml:space="preserve"> (</w:t>
      </w:r>
      <w:r w:rsidR="00BF5723">
        <w:rPr>
          <w:rFonts w:ascii="Times New Roman" w:hAnsi="Times New Roman" w:cs="Times New Roman"/>
          <w:sz w:val="24"/>
          <w:szCs w:val="24"/>
        </w:rPr>
        <w:t>1</w:t>
      </w:r>
      <w:r w:rsidR="0014313A" w:rsidRPr="0014313A">
        <w:rPr>
          <w:rFonts w:ascii="Times New Roman" w:hAnsi="Times New Roman" w:cs="Times New Roman"/>
          <w:sz w:val="24"/>
          <w:szCs w:val="24"/>
        </w:rPr>
        <w:t xml:space="preserve"> человек)</w:t>
      </w:r>
      <w:r w:rsidR="00BF5723">
        <w:rPr>
          <w:rFonts w:ascii="Times New Roman" w:hAnsi="Times New Roman" w:cs="Times New Roman"/>
          <w:sz w:val="24"/>
          <w:szCs w:val="24"/>
        </w:rPr>
        <w:t>, без категории – 5,2% (1 человек, начавший работать с 2014-2015 учебного года)</w:t>
      </w:r>
      <w:r w:rsidR="00432F64" w:rsidRPr="0014313A">
        <w:rPr>
          <w:rFonts w:ascii="Times New Roman" w:hAnsi="Times New Roman" w:cs="Times New Roman"/>
          <w:sz w:val="24"/>
          <w:szCs w:val="24"/>
        </w:rPr>
        <w:t>.</w:t>
      </w:r>
    </w:p>
    <w:p w:rsidR="00D948D7" w:rsidRPr="00512D9C" w:rsidRDefault="00EA0E49" w:rsidP="00BF5723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C2F3D"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</w:p>
    <w:p w:rsidR="00EA0E49" w:rsidRPr="00D948D7" w:rsidRDefault="007A56D0" w:rsidP="007A56D0">
      <w:pPr>
        <w:pStyle w:val="a7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0E49" w:rsidRPr="00D948D7">
        <w:rPr>
          <w:rFonts w:ascii="Times New Roman" w:hAnsi="Times New Roman" w:cs="Times New Roman"/>
          <w:b/>
          <w:sz w:val="24"/>
          <w:szCs w:val="24"/>
        </w:rPr>
        <w:t>Организация аттестации педагогических работников</w:t>
      </w:r>
    </w:p>
    <w:p w:rsidR="00BF5723" w:rsidRDefault="00EA0E49" w:rsidP="00BF5723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C2F3D">
        <w:rPr>
          <w:rFonts w:ascii="Times New Roman" w:hAnsi="Times New Roman" w:cs="Times New Roman"/>
          <w:sz w:val="24"/>
          <w:szCs w:val="24"/>
        </w:rPr>
        <w:t xml:space="preserve">     В 2014-2015 учебном году прошли аттестацию </w:t>
      </w:r>
      <w:r w:rsidR="00D756BF">
        <w:rPr>
          <w:rFonts w:ascii="Times New Roman" w:hAnsi="Times New Roman" w:cs="Times New Roman"/>
          <w:sz w:val="24"/>
          <w:szCs w:val="24"/>
        </w:rPr>
        <w:t>2</w:t>
      </w:r>
      <w:r w:rsidRPr="000C2F3D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D756BF">
        <w:rPr>
          <w:rFonts w:ascii="Times New Roman" w:hAnsi="Times New Roman" w:cs="Times New Roman"/>
          <w:sz w:val="24"/>
          <w:szCs w:val="24"/>
        </w:rPr>
        <w:t>а</w:t>
      </w:r>
      <w:r w:rsidR="00BF5723">
        <w:rPr>
          <w:rFonts w:ascii="Times New Roman" w:hAnsi="Times New Roman" w:cs="Times New Roman"/>
          <w:sz w:val="24"/>
          <w:szCs w:val="24"/>
        </w:rPr>
        <w:t xml:space="preserve"> (10,4%)</w:t>
      </w:r>
      <w:r w:rsidR="00D756BF">
        <w:rPr>
          <w:rFonts w:ascii="Times New Roman" w:hAnsi="Times New Roman" w:cs="Times New Roman"/>
          <w:sz w:val="24"/>
          <w:szCs w:val="24"/>
        </w:rPr>
        <w:t>: 1 на подтверждение</w:t>
      </w:r>
      <w:r w:rsidR="00BF5723">
        <w:rPr>
          <w:rFonts w:ascii="Times New Roman" w:hAnsi="Times New Roman" w:cs="Times New Roman"/>
          <w:sz w:val="24"/>
          <w:szCs w:val="24"/>
        </w:rPr>
        <w:t xml:space="preserve"> квалификационной категории, 1 – на соответствие занимаемой должности. </w:t>
      </w:r>
    </w:p>
    <w:p w:rsidR="00D948D7" w:rsidRPr="006C3BA8" w:rsidRDefault="00BF5723" w:rsidP="00BF5723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A0E49" w:rsidRPr="007A56D0" w:rsidRDefault="00BF5723" w:rsidP="007A56D0">
      <w:pPr>
        <w:pStyle w:val="a7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6D0">
        <w:rPr>
          <w:rFonts w:ascii="Times New Roman" w:hAnsi="Times New Roman" w:cs="Times New Roman"/>
          <w:sz w:val="24"/>
          <w:szCs w:val="24"/>
        </w:rPr>
        <w:t xml:space="preserve"> </w:t>
      </w:r>
      <w:r w:rsidR="00EA0E49" w:rsidRPr="007A56D0">
        <w:rPr>
          <w:rFonts w:ascii="Times New Roman" w:hAnsi="Times New Roman" w:cs="Times New Roman"/>
          <w:b/>
          <w:sz w:val="24"/>
          <w:szCs w:val="24"/>
        </w:rPr>
        <w:t>Методическая работа</w:t>
      </w:r>
    </w:p>
    <w:p w:rsidR="004C4E67" w:rsidRDefault="00EA0E49" w:rsidP="0041297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C2F3D">
        <w:rPr>
          <w:rFonts w:ascii="Times New Roman" w:hAnsi="Times New Roman" w:cs="Times New Roman"/>
          <w:b/>
          <w:sz w:val="24"/>
          <w:szCs w:val="24"/>
        </w:rPr>
        <w:t xml:space="preserve">    Цель методической деятельности</w:t>
      </w:r>
      <w:r w:rsidRPr="000C2F3D">
        <w:rPr>
          <w:rFonts w:ascii="Times New Roman" w:hAnsi="Times New Roman" w:cs="Times New Roman"/>
          <w:sz w:val="24"/>
          <w:szCs w:val="24"/>
        </w:rPr>
        <w:t xml:space="preserve"> в школе – обеспечить развитие профессиональной компетентности всех педагогов как средства качественной реализации образовательных услуг, методическое сопровождение ФГОС НОО и ООО. В течение года администрация, </w:t>
      </w:r>
      <w:r w:rsidR="004C4E67">
        <w:rPr>
          <w:rFonts w:ascii="Times New Roman" w:hAnsi="Times New Roman" w:cs="Times New Roman"/>
          <w:b/>
          <w:sz w:val="24"/>
          <w:szCs w:val="24"/>
        </w:rPr>
        <w:t xml:space="preserve">педагогический </w:t>
      </w:r>
      <w:r w:rsidRPr="000C2F3D">
        <w:rPr>
          <w:rFonts w:ascii="Times New Roman" w:hAnsi="Times New Roman" w:cs="Times New Roman"/>
          <w:b/>
          <w:sz w:val="24"/>
          <w:szCs w:val="24"/>
        </w:rPr>
        <w:t>совет</w:t>
      </w:r>
      <w:r w:rsidRPr="000C2F3D">
        <w:rPr>
          <w:rFonts w:ascii="Times New Roman" w:hAnsi="Times New Roman" w:cs="Times New Roman"/>
          <w:sz w:val="24"/>
          <w:szCs w:val="24"/>
        </w:rPr>
        <w:t xml:space="preserve">  старались создать условия для развития мотивации педагогов на личностно-профессиональное саморазвитие, использование современных образовательных технологий, повышение ИКТ-компетентности учителей. </w:t>
      </w:r>
    </w:p>
    <w:p w:rsidR="004C4E67" w:rsidRDefault="00EA0E49" w:rsidP="0041297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C2F3D">
        <w:rPr>
          <w:rFonts w:ascii="Times New Roman" w:hAnsi="Times New Roman" w:cs="Times New Roman"/>
          <w:sz w:val="24"/>
          <w:szCs w:val="24"/>
        </w:rPr>
        <w:t xml:space="preserve">Использовались различные </w:t>
      </w:r>
      <w:r w:rsidRPr="000C2F3D">
        <w:rPr>
          <w:rFonts w:ascii="Times New Roman" w:hAnsi="Times New Roman" w:cs="Times New Roman"/>
          <w:b/>
          <w:sz w:val="24"/>
          <w:szCs w:val="24"/>
        </w:rPr>
        <w:t>формы организации методической</w:t>
      </w:r>
      <w:r w:rsidRPr="000C2F3D">
        <w:rPr>
          <w:rFonts w:ascii="Times New Roman" w:hAnsi="Times New Roman" w:cs="Times New Roman"/>
          <w:sz w:val="24"/>
          <w:szCs w:val="24"/>
        </w:rPr>
        <w:t xml:space="preserve"> </w:t>
      </w:r>
      <w:r w:rsidRPr="000C2F3D">
        <w:rPr>
          <w:rFonts w:ascii="Times New Roman" w:hAnsi="Times New Roman" w:cs="Times New Roman"/>
          <w:b/>
          <w:sz w:val="24"/>
          <w:szCs w:val="24"/>
        </w:rPr>
        <w:t>работы</w:t>
      </w:r>
      <w:r w:rsidRPr="000C2F3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43F9D" w:rsidRDefault="004C4E67" w:rsidP="0041297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A0E49" w:rsidRPr="000C2F3D">
        <w:rPr>
          <w:rFonts w:ascii="Times New Roman" w:hAnsi="Times New Roman" w:cs="Times New Roman"/>
          <w:sz w:val="24"/>
          <w:szCs w:val="24"/>
        </w:rPr>
        <w:t>работа над единой методической темой школы</w:t>
      </w:r>
      <w:r>
        <w:rPr>
          <w:rFonts w:ascii="Times New Roman" w:hAnsi="Times New Roman" w:cs="Times New Roman"/>
          <w:sz w:val="24"/>
          <w:szCs w:val="24"/>
        </w:rPr>
        <w:t xml:space="preserve"> «Социализация </w:t>
      </w:r>
      <w:r w:rsidR="00943F9D">
        <w:rPr>
          <w:rFonts w:ascii="Times New Roman" w:hAnsi="Times New Roman" w:cs="Times New Roman"/>
          <w:sz w:val="24"/>
          <w:szCs w:val="24"/>
        </w:rPr>
        <w:t>учащихся в условиях реализации ФГОС НОО и ООО»;</w:t>
      </w:r>
    </w:p>
    <w:p w:rsidR="00943F9D" w:rsidRDefault="00943F9D" w:rsidP="0041297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A0E49" w:rsidRPr="000C2F3D">
        <w:rPr>
          <w:rFonts w:ascii="Times New Roman" w:hAnsi="Times New Roman" w:cs="Times New Roman"/>
          <w:sz w:val="24"/>
          <w:szCs w:val="24"/>
        </w:rPr>
        <w:t xml:space="preserve"> индивидуальные методические темы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43F9D" w:rsidRDefault="00943F9D" w:rsidP="0041297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рабочие </w:t>
      </w:r>
      <w:r w:rsidR="00EA0E49" w:rsidRPr="000C2F3D">
        <w:rPr>
          <w:rFonts w:ascii="Times New Roman" w:hAnsi="Times New Roman" w:cs="Times New Roman"/>
          <w:sz w:val="24"/>
          <w:szCs w:val="24"/>
        </w:rPr>
        <w:t>группы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43F9D" w:rsidRDefault="00943F9D" w:rsidP="0041297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A0E49" w:rsidRPr="000C2F3D">
        <w:rPr>
          <w:rFonts w:ascii="Times New Roman" w:hAnsi="Times New Roman" w:cs="Times New Roman"/>
          <w:sz w:val="24"/>
          <w:szCs w:val="24"/>
        </w:rPr>
        <w:t xml:space="preserve"> повышение квалификации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43F9D" w:rsidRDefault="00943F9D" w:rsidP="0041297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A0E49" w:rsidRPr="000C2F3D">
        <w:rPr>
          <w:rFonts w:ascii="Times New Roman" w:hAnsi="Times New Roman" w:cs="Times New Roman"/>
          <w:sz w:val="24"/>
          <w:szCs w:val="24"/>
        </w:rPr>
        <w:t>открытые уроки</w:t>
      </w:r>
      <w:r>
        <w:rPr>
          <w:rFonts w:ascii="Times New Roman" w:hAnsi="Times New Roman" w:cs="Times New Roman"/>
          <w:sz w:val="24"/>
          <w:szCs w:val="24"/>
        </w:rPr>
        <w:t xml:space="preserve"> и занятия;</w:t>
      </w:r>
    </w:p>
    <w:p w:rsidR="00EA0E49" w:rsidRPr="000C2F3D" w:rsidRDefault="00943F9D" w:rsidP="0041297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A0E49" w:rsidRPr="000C2F3D">
        <w:rPr>
          <w:rFonts w:ascii="Times New Roman" w:hAnsi="Times New Roman" w:cs="Times New Roman"/>
          <w:sz w:val="24"/>
          <w:szCs w:val="24"/>
        </w:rPr>
        <w:t xml:space="preserve">профессиональные конкурсы педагогов.   </w:t>
      </w:r>
    </w:p>
    <w:p w:rsidR="00D948D7" w:rsidRDefault="00D948D7" w:rsidP="0041297E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A0E49" w:rsidRPr="007A56D0" w:rsidRDefault="00EA0E49" w:rsidP="007A56D0">
      <w:pPr>
        <w:pStyle w:val="a7"/>
        <w:numPr>
          <w:ilvl w:val="1"/>
          <w:numId w:val="5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56D0">
        <w:rPr>
          <w:rFonts w:ascii="Times New Roman" w:hAnsi="Times New Roman" w:cs="Times New Roman"/>
          <w:sz w:val="24"/>
          <w:szCs w:val="24"/>
        </w:rPr>
        <w:t xml:space="preserve">В прошедшем учебном году педагогический коллектив начал работу </w:t>
      </w:r>
      <w:r w:rsidR="00D948D7" w:rsidRPr="007A56D0">
        <w:rPr>
          <w:rFonts w:ascii="Times New Roman" w:hAnsi="Times New Roman" w:cs="Times New Roman"/>
          <w:sz w:val="24"/>
          <w:szCs w:val="24"/>
        </w:rPr>
        <w:t xml:space="preserve">над темой </w:t>
      </w:r>
      <w:r w:rsidR="00943F9D" w:rsidRPr="007A56D0">
        <w:rPr>
          <w:rFonts w:ascii="Times New Roman" w:hAnsi="Times New Roman" w:cs="Times New Roman"/>
          <w:b/>
          <w:sz w:val="24"/>
          <w:szCs w:val="24"/>
        </w:rPr>
        <w:t>«Социализация учащихся в условиях реализации ФГОС НОО и ООО»</w:t>
      </w:r>
      <w:r w:rsidR="00943F9D" w:rsidRPr="007A56D0">
        <w:rPr>
          <w:rFonts w:ascii="Times New Roman" w:hAnsi="Times New Roman" w:cs="Times New Roman"/>
          <w:sz w:val="24"/>
          <w:szCs w:val="24"/>
        </w:rPr>
        <w:t xml:space="preserve"> </w:t>
      </w:r>
      <w:r w:rsidRPr="007A56D0">
        <w:rPr>
          <w:rFonts w:ascii="Times New Roman" w:hAnsi="Times New Roman" w:cs="Times New Roman"/>
          <w:sz w:val="24"/>
          <w:szCs w:val="24"/>
        </w:rPr>
        <w:t>в связи с тем, что в 2014-</w:t>
      </w:r>
      <w:r w:rsidR="00943F9D" w:rsidRPr="007A56D0">
        <w:rPr>
          <w:rFonts w:ascii="Times New Roman" w:hAnsi="Times New Roman" w:cs="Times New Roman"/>
          <w:sz w:val="24"/>
          <w:szCs w:val="24"/>
        </w:rPr>
        <w:t>20</w:t>
      </w:r>
      <w:r w:rsidRPr="007A56D0">
        <w:rPr>
          <w:rFonts w:ascii="Times New Roman" w:hAnsi="Times New Roman" w:cs="Times New Roman"/>
          <w:sz w:val="24"/>
          <w:szCs w:val="24"/>
        </w:rPr>
        <w:t>15 школа перешла на обучение по ФГОС в среднем звене</w:t>
      </w:r>
      <w:r w:rsidR="00943F9D" w:rsidRPr="007A56D0">
        <w:rPr>
          <w:rFonts w:ascii="Times New Roman" w:hAnsi="Times New Roman" w:cs="Times New Roman"/>
          <w:sz w:val="24"/>
          <w:szCs w:val="24"/>
        </w:rPr>
        <w:t xml:space="preserve"> и </w:t>
      </w:r>
      <w:r w:rsidR="00D948D7" w:rsidRPr="007A56D0">
        <w:rPr>
          <w:rFonts w:ascii="Times New Roman" w:hAnsi="Times New Roman" w:cs="Times New Roman"/>
          <w:sz w:val="24"/>
          <w:szCs w:val="24"/>
        </w:rPr>
        <w:t xml:space="preserve">в связи </w:t>
      </w:r>
      <w:r w:rsidR="00943F9D" w:rsidRPr="007A56D0">
        <w:rPr>
          <w:rFonts w:ascii="Times New Roman" w:hAnsi="Times New Roman" w:cs="Times New Roman"/>
          <w:sz w:val="24"/>
          <w:szCs w:val="24"/>
        </w:rPr>
        <w:t>с требованием Примерной образовательной программы ООО, в которой включен раздел «Программа воспитания и социализации обучающихся»</w:t>
      </w:r>
      <w:r w:rsidRPr="007A56D0">
        <w:rPr>
          <w:rFonts w:ascii="Times New Roman" w:hAnsi="Times New Roman" w:cs="Times New Roman"/>
          <w:sz w:val="24"/>
          <w:szCs w:val="24"/>
        </w:rPr>
        <w:t>.</w:t>
      </w:r>
    </w:p>
    <w:p w:rsidR="00EA0E49" w:rsidRDefault="00EA0E49" w:rsidP="0041297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C2F3D">
        <w:rPr>
          <w:rFonts w:ascii="Times New Roman" w:hAnsi="Times New Roman" w:cs="Times New Roman"/>
          <w:sz w:val="24"/>
          <w:szCs w:val="24"/>
        </w:rPr>
        <w:t xml:space="preserve">     Методические темы педагогов связаны с общешкольной темой</w:t>
      </w:r>
      <w:r w:rsidR="00943F9D">
        <w:rPr>
          <w:rFonts w:ascii="Times New Roman" w:hAnsi="Times New Roman" w:cs="Times New Roman"/>
          <w:sz w:val="24"/>
          <w:szCs w:val="24"/>
        </w:rPr>
        <w:t xml:space="preserve"> и преподаваемыми ими предметами</w:t>
      </w:r>
      <w:r w:rsidRPr="000C2F3D">
        <w:rPr>
          <w:rFonts w:ascii="Times New Roman" w:hAnsi="Times New Roman" w:cs="Times New Roman"/>
          <w:sz w:val="24"/>
          <w:szCs w:val="24"/>
        </w:rPr>
        <w:t>.  Формы методической  работы: выступления на заседаниях</w:t>
      </w:r>
      <w:r w:rsidR="00943F9D">
        <w:rPr>
          <w:rFonts w:ascii="Times New Roman" w:hAnsi="Times New Roman" w:cs="Times New Roman"/>
          <w:sz w:val="24"/>
          <w:szCs w:val="24"/>
        </w:rPr>
        <w:t xml:space="preserve"> педагогического совета</w:t>
      </w:r>
      <w:r w:rsidRPr="000C2F3D">
        <w:rPr>
          <w:rFonts w:ascii="Times New Roman" w:hAnsi="Times New Roman" w:cs="Times New Roman"/>
          <w:sz w:val="24"/>
          <w:szCs w:val="24"/>
        </w:rPr>
        <w:t>, проведение мастер-классов, уч</w:t>
      </w:r>
      <w:r w:rsidR="00943F9D">
        <w:rPr>
          <w:rFonts w:ascii="Times New Roman" w:hAnsi="Times New Roman" w:cs="Times New Roman"/>
          <w:sz w:val="24"/>
          <w:szCs w:val="24"/>
        </w:rPr>
        <w:t>астие в проектах, конференциях</w:t>
      </w:r>
      <w:r w:rsidRPr="000C2F3D">
        <w:rPr>
          <w:rFonts w:ascii="Times New Roman" w:hAnsi="Times New Roman" w:cs="Times New Roman"/>
          <w:sz w:val="24"/>
          <w:szCs w:val="24"/>
        </w:rPr>
        <w:t>, разработка уроков, дидактических материалов, подготовка к аттестации и др.</w:t>
      </w:r>
    </w:p>
    <w:p w:rsidR="007A56D0" w:rsidRPr="000C2F3D" w:rsidRDefault="007A56D0" w:rsidP="0041297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EA0E49" w:rsidRPr="000C2F3D" w:rsidRDefault="00EA0E49" w:rsidP="0041297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C2F3D">
        <w:rPr>
          <w:rFonts w:ascii="Times New Roman" w:hAnsi="Times New Roman" w:cs="Times New Roman"/>
          <w:sz w:val="24"/>
          <w:szCs w:val="24"/>
        </w:rPr>
        <w:t xml:space="preserve">  </w:t>
      </w:r>
      <w:r w:rsidRPr="000C2F3D">
        <w:rPr>
          <w:rFonts w:ascii="Times New Roman" w:hAnsi="Times New Roman" w:cs="Times New Roman"/>
          <w:b/>
          <w:sz w:val="24"/>
          <w:szCs w:val="24"/>
        </w:rPr>
        <w:t xml:space="preserve">3.2. </w:t>
      </w:r>
      <w:r w:rsidR="00943F9D" w:rsidRPr="00943F9D">
        <w:rPr>
          <w:rFonts w:ascii="Times New Roman" w:hAnsi="Times New Roman" w:cs="Times New Roman"/>
          <w:sz w:val="24"/>
          <w:szCs w:val="24"/>
        </w:rPr>
        <w:t xml:space="preserve">Педагоги школы </w:t>
      </w:r>
      <w:r w:rsidR="00943F9D">
        <w:rPr>
          <w:rFonts w:ascii="Times New Roman" w:hAnsi="Times New Roman" w:cs="Times New Roman"/>
          <w:sz w:val="24"/>
          <w:szCs w:val="24"/>
        </w:rPr>
        <w:t>входя</w:t>
      </w:r>
      <w:r w:rsidR="004F0AD8">
        <w:rPr>
          <w:rFonts w:ascii="Times New Roman" w:hAnsi="Times New Roman" w:cs="Times New Roman"/>
          <w:sz w:val="24"/>
          <w:szCs w:val="24"/>
        </w:rPr>
        <w:t xml:space="preserve">т </w:t>
      </w:r>
      <w:r w:rsidR="00943F9D">
        <w:rPr>
          <w:rFonts w:ascii="Times New Roman" w:hAnsi="Times New Roman" w:cs="Times New Roman"/>
          <w:sz w:val="24"/>
          <w:szCs w:val="24"/>
        </w:rPr>
        <w:t xml:space="preserve">в состав </w:t>
      </w:r>
      <w:r w:rsidR="004F0AD8">
        <w:rPr>
          <w:rFonts w:ascii="Times New Roman" w:hAnsi="Times New Roman" w:cs="Times New Roman"/>
          <w:sz w:val="24"/>
          <w:szCs w:val="24"/>
        </w:rPr>
        <w:t xml:space="preserve">2-х </w:t>
      </w:r>
      <w:r w:rsidR="00943F9D">
        <w:rPr>
          <w:rFonts w:ascii="Times New Roman" w:hAnsi="Times New Roman" w:cs="Times New Roman"/>
          <w:sz w:val="24"/>
          <w:szCs w:val="24"/>
        </w:rPr>
        <w:t>школьных МО</w:t>
      </w:r>
      <w:r w:rsidR="004F0AD8">
        <w:rPr>
          <w:rFonts w:ascii="Times New Roman" w:hAnsi="Times New Roman" w:cs="Times New Roman"/>
          <w:sz w:val="24"/>
          <w:szCs w:val="24"/>
        </w:rPr>
        <w:t>:</w:t>
      </w:r>
      <w:r w:rsidR="00943F9D">
        <w:rPr>
          <w:rFonts w:ascii="Times New Roman" w:hAnsi="Times New Roman" w:cs="Times New Roman"/>
          <w:sz w:val="24"/>
          <w:szCs w:val="24"/>
        </w:rPr>
        <w:t xml:space="preserve"> учителей естественно-математического направления и учителей филоло</w:t>
      </w:r>
      <w:r w:rsidR="004F0AD8">
        <w:rPr>
          <w:rFonts w:ascii="Times New Roman" w:hAnsi="Times New Roman" w:cs="Times New Roman"/>
          <w:sz w:val="24"/>
          <w:szCs w:val="24"/>
        </w:rPr>
        <w:t xml:space="preserve">гического и общественно-научного направлений. Учителя также являются участниками районных МО. </w:t>
      </w:r>
      <w:r w:rsidRPr="000C2F3D">
        <w:rPr>
          <w:rFonts w:ascii="Times New Roman" w:hAnsi="Times New Roman" w:cs="Times New Roman"/>
          <w:sz w:val="24"/>
          <w:szCs w:val="24"/>
        </w:rPr>
        <w:t xml:space="preserve">Направления работы </w:t>
      </w:r>
      <w:r w:rsidRPr="000C2F3D">
        <w:rPr>
          <w:rFonts w:ascii="Times New Roman" w:hAnsi="Times New Roman" w:cs="Times New Roman"/>
          <w:b/>
          <w:sz w:val="24"/>
          <w:szCs w:val="24"/>
        </w:rPr>
        <w:t>методических объединений</w:t>
      </w:r>
      <w:r w:rsidRPr="000C2F3D">
        <w:rPr>
          <w:rFonts w:ascii="Times New Roman" w:hAnsi="Times New Roman" w:cs="Times New Roman"/>
          <w:sz w:val="24"/>
          <w:szCs w:val="24"/>
        </w:rPr>
        <w:t xml:space="preserve"> в прошедшем учебном году были следующие: реализация ФГОС в начальном и среднем звене, изучение теории и практики преподаваемого предмета, психолого-педагогических особенностей учащихся разных возрастных групп, освоение современных образовательных технологий, распространение передового педагогического опыта и др.  </w:t>
      </w:r>
      <w:r w:rsidRPr="000C2F3D">
        <w:rPr>
          <w:rFonts w:ascii="Times New Roman" w:hAnsi="Times New Roman" w:cs="Times New Roman"/>
          <w:b/>
          <w:sz w:val="24"/>
          <w:szCs w:val="24"/>
        </w:rPr>
        <w:t>Формы работы</w:t>
      </w:r>
      <w:r w:rsidRPr="000C2F3D">
        <w:rPr>
          <w:rFonts w:ascii="Times New Roman" w:hAnsi="Times New Roman" w:cs="Times New Roman"/>
          <w:sz w:val="24"/>
          <w:szCs w:val="24"/>
        </w:rPr>
        <w:t xml:space="preserve"> методических объединений:</w:t>
      </w:r>
      <w:r w:rsidR="004F0AD8">
        <w:rPr>
          <w:rFonts w:ascii="Times New Roman" w:hAnsi="Times New Roman" w:cs="Times New Roman"/>
          <w:sz w:val="24"/>
          <w:szCs w:val="24"/>
        </w:rPr>
        <w:t xml:space="preserve"> открытые уроки, мастер-классы, семинары, «круглые столы». </w:t>
      </w:r>
      <w:r w:rsidRPr="000C2F3D">
        <w:rPr>
          <w:rFonts w:ascii="Times New Roman" w:hAnsi="Times New Roman" w:cs="Times New Roman"/>
          <w:sz w:val="24"/>
          <w:szCs w:val="24"/>
        </w:rPr>
        <w:t>Открытые уроки</w:t>
      </w:r>
      <w:r w:rsidR="004F0AD8">
        <w:rPr>
          <w:rFonts w:ascii="Times New Roman" w:hAnsi="Times New Roman" w:cs="Times New Roman"/>
          <w:sz w:val="24"/>
          <w:szCs w:val="24"/>
        </w:rPr>
        <w:t xml:space="preserve"> и занятия</w:t>
      </w:r>
      <w:r w:rsidRPr="000C2F3D">
        <w:rPr>
          <w:rFonts w:ascii="Times New Roman" w:hAnsi="Times New Roman" w:cs="Times New Roman"/>
          <w:sz w:val="24"/>
          <w:szCs w:val="24"/>
        </w:rPr>
        <w:t>, как форма повышения и демонстрации педагогического мастерства, проводились для учителей школы, родителей</w:t>
      </w:r>
      <w:r w:rsidR="004F0AD8">
        <w:rPr>
          <w:rFonts w:ascii="Times New Roman" w:hAnsi="Times New Roman" w:cs="Times New Roman"/>
          <w:sz w:val="24"/>
          <w:szCs w:val="24"/>
        </w:rPr>
        <w:t>, экспертов</w:t>
      </w:r>
      <w:r w:rsidRPr="000C2F3D">
        <w:rPr>
          <w:rFonts w:ascii="Times New Roman" w:hAnsi="Times New Roman" w:cs="Times New Roman"/>
          <w:sz w:val="24"/>
          <w:szCs w:val="24"/>
        </w:rPr>
        <w:t>.</w:t>
      </w:r>
    </w:p>
    <w:p w:rsidR="004F0AD8" w:rsidRDefault="00EA0E49" w:rsidP="0041297E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F3D">
        <w:rPr>
          <w:rFonts w:ascii="Times New Roman" w:hAnsi="Times New Roman" w:cs="Times New Roman"/>
          <w:sz w:val="24"/>
          <w:szCs w:val="24"/>
        </w:rPr>
        <w:t xml:space="preserve">     </w:t>
      </w:r>
      <w:r w:rsidR="004F0AD8">
        <w:rPr>
          <w:rFonts w:ascii="Times New Roman" w:hAnsi="Times New Roman" w:cs="Times New Roman"/>
          <w:sz w:val="24"/>
          <w:szCs w:val="24"/>
        </w:rPr>
        <w:t xml:space="preserve">В связи  с всероссийским Годом литературы, который был объявлен в 2015 году, </w:t>
      </w:r>
      <w:r w:rsidRPr="000C2F3D">
        <w:rPr>
          <w:rFonts w:ascii="Times New Roman" w:hAnsi="Times New Roman" w:cs="Times New Roman"/>
          <w:sz w:val="24"/>
          <w:szCs w:val="24"/>
        </w:rPr>
        <w:t>в школе</w:t>
      </w:r>
      <w:r w:rsidR="004F0AD8">
        <w:rPr>
          <w:rFonts w:ascii="Times New Roman" w:hAnsi="Times New Roman" w:cs="Times New Roman"/>
          <w:sz w:val="24"/>
          <w:szCs w:val="24"/>
        </w:rPr>
        <w:t xml:space="preserve"> был проведен ряд мероприятий (например, литературный вечер по творчеству А.С. Пушкина, литературная гостиная «Душа уставшая моя» о М.Ю. Лермонтове, общешкольное внеклассное мероприятие «Человек, который любил слова», посвященное юбилею В.И. Даля и др.)</w:t>
      </w:r>
      <w:r w:rsidRPr="000C2F3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EA0E49" w:rsidRPr="000C2F3D" w:rsidRDefault="00EA0E49" w:rsidP="0041297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C2F3D">
        <w:rPr>
          <w:rFonts w:ascii="Times New Roman" w:hAnsi="Times New Roman" w:cs="Times New Roman"/>
          <w:sz w:val="24"/>
          <w:szCs w:val="24"/>
        </w:rPr>
        <w:t xml:space="preserve">В </w:t>
      </w:r>
      <w:r w:rsidR="004F0AD8">
        <w:rPr>
          <w:rFonts w:ascii="Times New Roman" w:hAnsi="Times New Roman" w:cs="Times New Roman"/>
          <w:sz w:val="24"/>
          <w:szCs w:val="24"/>
        </w:rPr>
        <w:t xml:space="preserve">2014-2015 </w:t>
      </w:r>
      <w:r w:rsidRPr="000C2F3D">
        <w:rPr>
          <w:rFonts w:ascii="Times New Roman" w:hAnsi="Times New Roman" w:cs="Times New Roman"/>
          <w:sz w:val="24"/>
          <w:szCs w:val="24"/>
        </w:rPr>
        <w:t xml:space="preserve">году </w:t>
      </w:r>
      <w:r w:rsidR="004F0AD8">
        <w:rPr>
          <w:rFonts w:ascii="Times New Roman" w:hAnsi="Times New Roman" w:cs="Times New Roman"/>
          <w:sz w:val="24"/>
          <w:szCs w:val="24"/>
        </w:rPr>
        <w:t>ряд мероприятий был посвящен «70-летию</w:t>
      </w:r>
      <w:r w:rsidRPr="000C2F3D">
        <w:rPr>
          <w:rFonts w:ascii="Times New Roman" w:hAnsi="Times New Roman" w:cs="Times New Roman"/>
          <w:sz w:val="24"/>
          <w:szCs w:val="24"/>
        </w:rPr>
        <w:t xml:space="preserve"> Победы советского народа в Великой Отечественной войне»</w:t>
      </w:r>
      <w:r w:rsidR="004F0AD8">
        <w:rPr>
          <w:rFonts w:ascii="Times New Roman" w:hAnsi="Times New Roman" w:cs="Times New Roman"/>
          <w:sz w:val="24"/>
          <w:szCs w:val="24"/>
        </w:rPr>
        <w:t xml:space="preserve">. </w:t>
      </w:r>
      <w:r w:rsidRPr="000C2F3D">
        <w:rPr>
          <w:rFonts w:ascii="Times New Roman" w:hAnsi="Times New Roman" w:cs="Times New Roman"/>
          <w:sz w:val="24"/>
          <w:szCs w:val="24"/>
        </w:rPr>
        <w:t>В н</w:t>
      </w:r>
      <w:r w:rsidR="004F0AD8">
        <w:rPr>
          <w:rFonts w:ascii="Times New Roman" w:hAnsi="Times New Roman" w:cs="Times New Roman"/>
          <w:sz w:val="24"/>
          <w:szCs w:val="24"/>
        </w:rPr>
        <w:t>их</w:t>
      </w:r>
      <w:r w:rsidRPr="000C2F3D">
        <w:rPr>
          <w:rFonts w:ascii="Times New Roman" w:hAnsi="Times New Roman" w:cs="Times New Roman"/>
          <w:sz w:val="24"/>
          <w:szCs w:val="24"/>
        </w:rPr>
        <w:t xml:space="preserve"> приняли участие</w:t>
      </w:r>
      <w:r w:rsidR="004F0AD8">
        <w:rPr>
          <w:rFonts w:ascii="Times New Roman" w:hAnsi="Times New Roman" w:cs="Times New Roman"/>
          <w:sz w:val="24"/>
          <w:szCs w:val="24"/>
        </w:rPr>
        <w:t xml:space="preserve"> 100%</w:t>
      </w:r>
      <w:r w:rsidRPr="000C2F3D">
        <w:rPr>
          <w:rFonts w:ascii="Times New Roman" w:hAnsi="Times New Roman" w:cs="Times New Roman"/>
          <w:sz w:val="24"/>
          <w:szCs w:val="24"/>
        </w:rPr>
        <w:t xml:space="preserve"> учителей</w:t>
      </w:r>
      <w:r w:rsidR="004F0AD8">
        <w:rPr>
          <w:rFonts w:ascii="Times New Roman" w:hAnsi="Times New Roman" w:cs="Times New Roman"/>
          <w:sz w:val="24"/>
          <w:szCs w:val="24"/>
        </w:rPr>
        <w:t xml:space="preserve"> и обучающихся школы. Это почетный караул у памятника воинам-земляка в с. </w:t>
      </w:r>
      <w:proofErr w:type="spellStart"/>
      <w:r w:rsidR="004F0AD8">
        <w:rPr>
          <w:rFonts w:ascii="Times New Roman" w:hAnsi="Times New Roman" w:cs="Times New Roman"/>
          <w:sz w:val="24"/>
          <w:szCs w:val="24"/>
        </w:rPr>
        <w:t>Прозорово</w:t>
      </w:r>
      <w:proofErr w:type="spellEnd"/>
      <w:r w:rsidR="004F0AD8">
        <w:rPr>
          <w:rFonts w:ascii="Times New Roman" w:hAnsi="Times New Roman" w:cs="Times New Roman"/>
          <w:sz w:val="24"/>
          <w:szCs w:val="24"/>
        </w:rPr>
        <w:t xml:space="preserve">, митинг 9 Мая, </w:t>
      </w:r>
      <w:r w:rsidR="007855CF">
        <w:rPr>
          <w:rFonts w:ascii="Times New Roman" w:hAnsi="Times New Roman" w:cs="Times New Roman"/>
          <w:sz w:val="24"/>
          <w:szCs w:val="24"/>
        </w:rPr>
        <w:t>бессмертный полк, закладка сосновой аллеи «70 лет Победе», выставки детских рисунков, оформление классных уголков и стендов, встреча с ветеранами ВОВ, конкурс стихов о Родине, спектакль «Они не хотели умирать», посвященный детям блокадного Ленинграда и др.</w:t>
      </w:r>
    </w:p>
    <w:p w:rsidR="007855CF" w:rsidRDefault="00EA0E49" w:rsidP="0041297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C2F3D">
        <w:rPr>
          <w:rFonts w:ascii="Times New Roman" w:hAnsi="Times New Roman" w:cs="Times New Roman"/>
          <w:sz w:val="24"/>
          <w:szCs w:val="24"/>
        </w:rPr>
        <w:t xml:space="preserve">     </w:t>
      </w:r>
      <w:r w:rsidR="007855CF">
        <w:rPr>
          <w:rFonts w:ascii="Times New Roman" w:hAnsi="Times New Roman" w:cs="Times New Roman"/>
          <w:sz w:val="24"/>
          <w:szCs w:val="24"/>
        </w:rPr>
        <w:t>Педагоги школы вместе с учащимися участвуют в муниципальных, областных и региональных конкурсах и конференциях и Интернет-проектах.</w:t>
      </w:r>
    </w:p>
    <w:p w:rsidR="007A56D0" w:rsidRDefault="007A56D0" w:rsidP="0041297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EA0E49" w:rsidRPr="000C2F3D" w:rsidRDefault="00EA0E49" w:rsidP="0041297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C2F3D">
        <w:rPr>
          <w:rFonts w:ascii="Times New Roman" w:hAnsi="Times New Roman" w:cs="Times New Roman"/>
          <w:sz w:val="24"/>
          <w:szCs w:val="24"/>
        </w:rPr>
        <w:t xml:space="preserve">    </w:t>
      </w:r>
      <w:r w:rsidRPr="000C2F3D">
        <w:rPr>
          <w:rFonts w:ascii="Times New Roman" w:hAnsi="Times New Roman" w:cs="Times New Roman"/>
          <w:b/>
          <w:sz w:val="24"/>
          <w:szCs w:val="24"/>
        </w:rPr>
        <w:t xml:space="preserve">3.3.  </w:t>
      </w:r>
      <w:r w:rsidR="007855CF">
        <w:rPr>
          <w:rFonts w:ascii="Times New Roman" w:hAnsi="Times New Roman" w:cs="Times New Roman"/>
          <w:sz w:val="24"/>
          <w:szCs w:val="24"/>
        </w:rPr>
        <w:t>Коллектив школы активно занимался</w:t>
      </w:r>
      <w:r w:rsidRPr="000C2F3D">
        <w:rPr>
          <w:rFonts w:ascii="Times New Roman" w:hAnsi="Times New Roman" w:cs="Times New Roman"/>
          <w:sz w:val="24"/>
          <w:szCs w:val="24"/>
        </w:rPr>
        <w:t xml:space="preserve"> </w:t>
      </w:r>
      <w:r w:rsidRPr="007A56D0">
        <w:rPr>
          <w:rFonts w:ascii="Times New Roman" w:hAnsi="Times New Roman" w:cs="Times New Roman"/>
          <w:b/>
          <w:sz w:val="24"/>
          <w:szCs w:val="24"/>
        </w:rPr>
        <w:t>проблемами адаптации учащихся</w:t>
      </w:r>
      <w:r w:rsidRPr="000C2F3D">
        <w:rPr>
          <w:rFonts w:ascii="Times New Roman" w:hAnsi="Times New Roman" w:cs="Times New Roman"/>
          <w:sz w:val="24"/>
          <w:szCs w:val="24"/>
        </w:rPr>
        <w:t xml:space="preserve"> 1,5-х классов к новым условиям обучения.  </w:t>
      </w:r>
      <w:r w:rsidR="007855CF">
        <w:rPr>
          <w:rFonts w:ascii="Times New Roman" w:hAnsi="Times New Roman" w:cs="Times New Roman"/>
          <w:sz w:val="24"/>
          <w:szCs w:val="24"/>
        </w:rPr>
        <w:t xml:space="preserve">МОУ Прозоровская </w:t>
      </w:r>
      <w:proofErr w:type="spellStart"/>
      <w:r w:rsidR="007855CF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="007855CF">
        <w:rPr>
          <w:rFonts w:ascii="Times New Roman" w:hAnsi="Times New Roman" w:cs="Times New Roman"/>
          <w:sz w:val="24"/>
          <w:szCs w:val="24"/>
        </w:rPr>
        <w:t xml:space="preserve"> стала соисполнителем инновационного проекта «ФГОС: преемственность дошкольного, начального и основного общего образования на основе со-бытийного подхода». У</w:t>
      </w:r>
      <w:r w:rsidRPr="000C2F3D">
        <w:rPr>
          <w:rFonts w:ascii="Times New Roman" w:hAnsi="Times New Roman" w:cs="Times New Roman"/>
          <w:sz w:val="24"/>
          <w:szCs w:val="24"/>
        </w:rPr>
        <w:t xml:space="preserve">чителя </w:t>
      </w:r>
      <w:r w:rsidR="007855CF">
        <w:rPr>
          <w:rFonts w:ascii="Times New Roman" w:hAnsi="Times New Roman" w:cs="Times New Roman"/>
          <w:sz w:val="24"/>
          <w:szCs w:val="24"/>
        </w:rPr>
        <w:t xml:space="preserve">начальных </w:t>
      </w:r>
      <w:r w:rsidRPr="000C2F3D">
        <w:rPr>
          <w:rFonts w:ascii="Times New Roman" w:hAnsi="Times New Roman" w:cs="Times New Roman"/>
          <w:sz w:val="24"/>
          <w:szCs w:val="24"/>
        </w:rPr>
        <w:t>классов провели открытые уроки для воспитателей и воспитанников дошкольн</w:t>
      </w:r>
      <w:r w:rsidR="007855CF">
        <w:rPr>
          <w:rFonts w:ascii="Times New Roman" w:hAnsi="Times New Roman" w:cs="Times New Roman"/>
          <w:sz w:val="24"/>
          <w:szCs w:val="24"/>
        </w:rPr>
        <w:t>ой группы</w:t>
      </w:r>
      <w:r w:rsidRPr="000C2F3D">
        <w:rPr>
          <w:rFonts w:ascii="Times New Roman" w:hAnsi="Times New Roman" w:cs="Times New Roman"/>
          <w:sz w:val="24"/>
          <w:szCs w:val="24"/>
        </w:rPr>
        <w:t xml:space="preserve"> (декабрь 2014</w:t>
      </w:r>
      <w:r w:rsidR="007855CF">
        <w:rPr>
          <w:rFonts w:ascii="Times New Roman" w:hAnsi="Times New Roman" w:cs="Times New Roman"/>
          <w:sz w:val="24"/>
          <w:szCs w:val="24"/>
        </w:rPr>
        <w:t xml:space="preserve"> </w:t>
      </w:r>
      <w:r w:rsidRPr="000C2F3D">
        <w:rPr>
          <w:rFonts w:ascii="Times New Roman" w:hAnsi="Times New Roman" w:cs="Times New Roman"/>
          <w:sz w:val="24"/>
          <w:szCs w:val="24"/>
        </w:rPr>
        <w:t>г.), а воспитатели – открытые занятия для учителей начальных классов (</w:t>
      </w:r>
      <w:r w:rsidR="007855CF">
        <w:rPr>
          <w:rFonts w:ascii="Times New Roman" w:hAnsi="Times New Roman" w:cs="Times New Roman"/>
          <w:sz w:val="24"/>
          <w:szCs w:val="24"/>
        </w:rPr>
        <w:t xml:space="preserve">февраль </w:t>
      </w:r>
      <w:r w:rsidRPr="000C2F3D">
        <w:rPr>
          <w:rFonts w:ascii="Times New Roman" w:hAnsi="Times New Roman" w:cs="Times New Roman"/>
          <w:sz w:val="24"/>
          <w:szCs w:val="24"/>
        </w:rPr>
        <w:t>2015</w:t>
      </w:r>
      <w:r w:rsidR="007855CF">
        <w:rPr>
          <w:rFonts w:ascii="Times New Roman" w:hAnsi="Times New Roman" w:cs="Times New Roman"/>
          <w:sz w:val="24"/>
          <w:szCs w:val="24"/>
        </w:rPr>
        <w:t xml:space="preserve"> </w:t>
      </w:r>
      <w:r w:rsidRPr="000C2F3D">
        <w:rPr>
          <w:rFonts w:ascii="Times New Roman" w:hAnsi="Times New Roman" w:cs="Times New Roman"/>
          <w:sz w:val="24"/>
          <w:szCs w:val="24"/>
        </w:rPr>
        <w:t>г.). Члены группы  поделились опытом работы по физическому развитию детей, обучению их грамоте в условиях ДОУ и начальной школы (февраль 2015</w:t>
      </w:r>
      <w:r w:rsidR="00EF42B4">
        <w:rPr>
          <w:rFonts w:ascii="Times New Roman" w:hAnsi="Times New Roman" w:cs="Times New Roman"/>
          <w:sz w:val="24"/>
          <w:szCs w:val="24"/>
        </w:rPr>
        <w:t xml:space="preserve"> </w:t>
      </w:r>
      <w:r w:rsidRPr="000C2F3D">
        <w:rPr>
          <w:rFonts w:ascii="Times New Roman" w:hAnsi="Times New Roman" w:cs="Times New Roman"/>
          <w:sz w:val="24"/>
          <w:szCs w:val="24"/>
        </w:rPr>
        <w:t>г.). Прошел «круглый стол» «Подготовка детей к школе» с участием ро</w:t>
      </w:r>
      <w:r w:rsidR="00EF42B4">
        <w:rPr>
          <w:rFonts w:ascii="Times New Roman" w:hAnsi="Times New Roman" w:cs="Times New Roman"/>
          <w:sz w:val="24"/>
          <w:szCs w:val="24"/>
        </w:rPr>
        <w:t>дителей будущих первоклассников</w:t>
      </w:r>
      <w:r w:rsidRPr="000C2F3D">
        <w:rPr>
          <w:rFonts w:ascii="Times New Roman" w:hAnsi="Times New Roman" w:cs="Times New Roman"/>
          <w:sz w:val="24"/>
          <w:szCs w:val="24"/>
        </w:rPr>
        <w:t xml:space="preserve">. </w:t>
      </w:r>
      <w:r w:rsidR="00EF42B4">
        <w:rPr>
          <w:rFonts w:ascii="Times New Roman" w:hAnsi="Times New Roman" w:cs="Times New Roman"/>
          <w:sz w:val="24"/>
          <w:szCs w:val="24"/>
        </w:rPr>
        <w:t>Также учитель будущего 1 класса</w:t>
      </w:r>
      <w:r w:rsidRPr="000C2F3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F42B4">
        <w:rPr>
          <w:rFonts w:ascii="Times New Roman" w:hAnsi="Times New Roman" w:cs="Times New Roman"/>
          <w:sz w:val="24"/>
          <w:szCs w:val="24"/>
        </w:rPr>
        <w:t>Голбина</w:t>
      </w:r>
      <w:proofErr w:type="spellEnd"/>
      <w:r w:rsidR="00EF42B4">
        <w:rPr>
          <w:rFonts w:ascii="Times New Roman" w:hAnsi="Times New Roman" w:cs="Times New Roman"/>
          <w:sz w:val="24"/>
          <w:szCs w:val="24"/>
        </w:rPr>
        <w:t xml:space="preserve"> Г.А.</w:t>
      </w:r>
      <w:r w:rsidRPr="000C2F3D">
        <w:rPr>
          <w:rFonts w:ascii="Times New Roman" w:hAnsi="Times New Roman" w:cs="Times New Roman"/>
          <w:sz w:val="24"/>
          <w:szCs w:val="24"/>
        </w:rPr>
        <w:t>) провел</w:t>
      </w:r>
      <w:r w:rsidR="00EF42B4">
        <w:rPr>
          <w:rFonts w:ascii="Times New Roman" w:hAnsi="Times New Roman" w:cs="Times New Roman"/>
          <w:sz w:val="24"/>
          <w:szCs w:val="24"/>
        </w:rPr>
        <w:t>а</w:t>
      </w:r>
      <w:r w:rsidRPr="000C2F3D">
        <w:rPr>
          <w:rFonts w:ascii="Times New Roman" w:hAnsi="Times New Roman" w:cs="Times New Roman"/>
          <w:sz w:val="24"/>
          <w:szCs w:val="24"/>
        </w:rPr>
        <w:t xml:space="preserve"> собрания с родителями «Готовы ли взрослые стать родителями первоклассников?» (февраль 2015</w:t>
      </w:r>
      <w:r w:rsidR="00EF42B4">
        <w:rPr>
          <w:rFonts w:ascii="Times New Roman" w:hAnsi="Times New Roman" w:cs="Times New Roman"/>
          <w:sz w:val="24"/>
          <w:szCs w:val="24"/>
        </w:rPr>
        <w:t xml:space="preserve"> </w:t>
      </w:r>
      <w:r w:rsidRPr="000C2F3D">
        <w:rPr>
          <w:rFonts w:ascii="Times New Roman" w:hAnsi="Times New Roman" w:cs="Times New Roman"/>
          <w:sz w:val="24"/>
          <w:szCs w:val="24"/>
        </w:rPr>
        <w:t xml:space="preserve">г.). В </w:t>
      </w:r>
      <w:r w:rsidR="00EF42B4">
        <w:rPr>
          <w:rFonts w:ascii="Times New Roman" w:hAnsi="Times New Roman" w:cs="Times New Roman"/>
          <w:sz w:val="24"/>
          <w:szCs w:val="24"/>
        </w:rPr>
        <w:t xml:space="preserve">апреле </w:t>
      </w:r>
      <w:r w:rsidRPr="000C2F3D">
        <w:rPr>
          <w:rFonts w:ascii="Times New Roman" w:hAnsi="Times New Roman" w:cs="Times New Roman"/>
          <w:sz w:val="24"/>
          <w:szCs w:val="24"/>
        </w:rPr>
        <w:t xml:space="preserve">был </w:t>
      </w:r>
      <w:r w:rsidRPr="000C2F3D">
        <w:rPr>
          <w:rFonts w:ascii="Times New Roman" w:hAnsi="Times New Roman" w:cs="Times New Roman"/>
          <w:sz w:val="24"/>
          <w:szCs w:val="24"/>
        </w:rPr>
        <w:lastRenderedPageBreak/>
        <w:t xml:space="preserve">проведён День открытых дверей в школе для воспитанников </w:t>
      </w:r>
      <w:r w:rsidR="00EF42B4">
        <w:rPr>
          <w:rFonts w:ascii="Times New Roman" w:hAnsi="Times New Roman" w:cs="Times New Roman"/>
          <w:sz w:val="24"/>
          <w:szCs w:val="24"/>
        </w:rPr>
        <w:t xml:space="preserve">Прозоровского ДС </w:t>
      </w:r>
      <w:r w:rsidRPr="000C2F3D">
        <w:rPr>
          <w:rFonts w:ascii="Times New Roman" w:hAnsi="Times New Roman" w:cs="Times New Roman"/>
          <w:sz w:val="24"/>
          <w:szCs w:val="24"/>
        </w:rPr>
        <w:t>(экскурсия будущих первоклассников в школу).</w:t>
      </w:r>
    </w:p>
    <w:p w:rsidR="00EA0E49" w:rsidRDefault="00EA0E49" w:rsidP="0041297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C2F3D">
        <w:rPr>
          <w:rFonts w:ascii="Times New Roman" w:hAnsi="Times New Roman" w:cs="Times New Roman"/>
          <w:sz w:val="24"/>
          <w:szCs w:val="24"/>
        </w:rPr>
        <w:t xml:space="preserve">     В рамках </w:t>
      </w:r>
      <w:r w:rsidRPr="000C2F3D">
        <w:rPr>
          <w:rFonts w:ascii="Times New Roman" w:hAnsi="Times New Roman" w:cs="Times New Roman"/>
          <w:b/>
          <w:sz w:val="24"/>
          <w:szCs w:val="24"/>
        </w:rPr>
        <w:t>проблемной группы учителей 4-5-х классов по преемственности</w:t>
      </w:r>
      <w:r w:rsidRPr="000C2F3D">
        <w:rPr>
          <w:rFonts w:ascii="Times New Roman" w:hAnsi="Times New Roman" w:cs="Times New Roman"/>
          <w:sz w:val="24"/>
          <w:szCs w:val="24"/>
        </w:rPr>
        <w:t xml:space="preserve"> обучения учителя русского языка и литературы, математики осуществляли </w:t>
      </w:r>
      <w:proofErr w:type="spellStart"/>
      <w:r w:rsidRPr="000C2F3D">
        <w:rPr>
          <w:rFonts w:ascii="Times New Roman" w:hAnsi="Times New Roman" w:cs="Times New Roman"/>
          <w:sz w:val="24"/>
          <w:szCs w:val="24"/>
        </w:rPr>
        <w:t>взаимопосещения</w:t>
      </w:r>
      <w:proofErr w:type="spellEnd"/>
      <w:r w:rsidRPr="000C2F3D">
        <w:rPr>
          <w:rFonts w:ascii="Times New Roman" w:hAnsi="Times New Roman" w:cs="Times New Roman"/>
          <w:sz w:val="24"/>
          <w:szCs w:val="24"/>
        </w:rPr>
        <w:t xml:space="preserve"> уроков, обсуждали пути разрешения проблем обучения. В августе 2014г. состоялся «круглый стол»  учителей 4-х и 5-х классов, где администрация, классные руководители обсудили  психолого-педагогические особенности учащихся 5-х классов.</w:t>
      </w:r>
    </w:p>
    <w:p w:rsidR="007A56D0" w:rsidRPr="000C2F3D" w:rsidRDefault="007A56D0" w:rsidP="0041297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EA0E49" w:rsidRDefault="00EA0E49" w:rsidP="0041297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C2F3D">
        <w:rPr>
          <w:rFonts w:ascii="Times New Roman" w:hAnsi="Times New Roman" w:cs="Times New Roman"/>
          <w:sz w:val="24"/>
          <w:szCs w:val="24"/>
        </w:rPr>
        <w:t xml:space="preserve">     </w:t>
      </w:r>
      <w:r w:rsidRPr="000C2F3D">
        <w:rPr>
          <w:rFonts w:ascii="Times New Roman" w:hAnsi="Times New Roman" w:cs="Times New Roman"/>
          <w:b/>
          <w:sz w:val="24"/>
          <w:szCs w:val="24"/>
        </w:rPr>
        <w:t xml:space="preserve">3.4. Повышение квалификации педагогов. </w:t>
      </w:r>
      <w:r w:rsidRPr="000C2F3D">
        <w:rPr>
          <w:rFonts w:ascii="Times New Roman" w:hAnsi="Times New Roman" w:cs="Times New Roman"/>
          <w:sz w:val="24"/>
          <w:szCs w:val="24"/>
        </w:rPr>
        <w:t xml:space="preserve">Важное место в повышении профессионального уровня педагогов занимает курсовая подготовка. Повышение квалификации проходит через </w:t>
      </w:r>
      <w:r w:rsidRPr="000C2F3D">
        <w:rPr>
          <w:rFonts w:ascii="Times New Roman" w:hAnsi="Times New Roman" w:cs="Times New Roman"/>
          <w:b/>
          <w:sz w:val="24"/>
          <w:szCs w:val="24"/>
        </w:rPr>
        <w:t xml:space="preserve">курсы, семинары в </w:t>
      </w:r>
      <w:r w:rsidRPr="00D948D7">
        <w:rPr>
          <w:rFonts w:ascii="Times New Roman" w:hAnsi="Times New Roman" w:cs="Times New Roman"/>
          <w:b/>
          <w:sz w:val="24"/>
          <w:szCs w:val="24"/>
        </w:rPr>
        <w:t>ИРО</w:t>
      </w:r>
      <w:r w:rsidR="00D948D7">
        <w:rPr>
          <w:rFonts w:ascii="Times New Roman" w:hAnsi="Times New Roman" w:cs="Times New Roman"/>
          <w:b/>
          <w:sz w:val="24"/>
          <w:szCs w:val="24"/>
        </w:rPr>
        <w:t xml:space="preserve"> ЯО</w:t>
      </w:r>
      <w:r w:rsidRPr="00D948D7">
        <w:rPr>
          <w:rFonts w:ascii="Times New Roman" w:hAnsi="Times New Roman" w:cs="Times New Roman"/>
          <w:sz w:val="24"/>
          <w:szCs w:val="24"/>
        </w:rPr>
        <w:t>,</w:t>
      </w:r>
      <w:r w:rsidRPr="000C2F3D">
        <w:rPr>
          <w:rFonts w:ascii="Times New Roman" w:hAnsi="Times New Roman" w:cs="Times New Roman"/>
          <w:sz w:val="24"/>
          <w:szCs w:val="24"/>
        </w:rPr>
        <w:t xml:space="preserve"> а также семинары, организуемые в школе, </w:t>
      </w:r>
      <w:proofErr w:type="spellStart"/>
      <w:r w:rsidRPr="000C2F3D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 w:rsidRPr="000C2F3D">
        <w:rPr>
          <w:rFonts w:ascii="Times New Roman" w:hAnsi="Times New Roman" w:cs="Times New Roman"/>
          <w:sz w:val="24"/>
          <w:szCs w:val="24"/>
        </w:rPr>
        <w:t>, проблемные группы, самообразование.</w:t>
      </w:r>
      <w:r w:rsidRPr="000C2F3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C2F3D">
        <w:rPr>
          <w:rFonts w:ascii="Times New Roman" w:hAnsi="Times New Roman" w:cs="Times New Roman"/>
          <w:sz w:val="24"/>
          <w:szCs w:val="24"/>
        </w:rPr>
        <w:t xml:space="preserve">В течение учебного года повысили квалификацию </w:t>
      </w:r>
      <w:r w:rsidR="00EF42B4">
        <w:rPr>
          <w:rFonts w:ascii="Times New Roman" w:hAnsi="Times New Roman" w:cs="Times New Roman"/>
          <w:sz w:val="24"/>
          <w:szCs w:val="24"/>
        </w:rPr>
        <w:t>6 педагогов  по 10</w:t>
      </w:r>
      <w:r w:rsidRPr="000C2F3D">
        <w:rPr>
          <w:rFonts w:ascii="Times New Roman" w:hAnsi="Times New Roman" w:cs="Times New Roman"/>
          <w:sz w:val="24"/>
          <w:szCs w:val="24"/>
        </w:rPr>
        <w:t xml:space="preserve"> программам. </w:t>
      </w:r>
      <w:r w:rsidR="00EF42B4">
        <w:rPr>
          <w:rFonts w:ascii="Times New Roman" w:hAnsi="Times New Roman" w:cs="Times New Roman"/>
          <w:sz w:val="24"/>
          <w:szCs w:val="24"/>
        </w:rPr>
        <w:t>3</w:t>
      </w:r>
      <w:r w:rsidRPr="000C2F3D">
        <w:rPr>
          <w:rFonts w:ascii="Times New Roman" w:hAnsi="Times New Roman" w:cs="Times New Roman"/>
          <w:sz w:val="24"/>
          <w:szCs w:val="24"/>
        </w:rPr>
        <w:t xml:space="preserve"> педагог</w:t>
      </w:r>
      <w:r w:rsidR="00EF42B4">
        <w:rPr>
          <w:rFonts w:ascii="Times New Roman" w:hAnsi="Times New Roman" w:cs="Times New Roman"/>
          <w:sz w:val="24"/>
          <w:szCs w:val="24"/>
        </w:rPr>
        <w:t>а</w:t>
      </w:r>
      <w:r w:rsidRPr="000C2F3D">
        <w:rPr>
          <w:rFonts w:ascii="Times New Roman" w:hAnsi="Times New Roman" w:cs="Times New Roman"/>
          <w:sz w:val="24"/>
          <w:szCs w:val="24"/>
        </w:rPr>
        <w:t xml:space="preserve"> приняли участие в Дне ИРО (на базе МОУ </w:t>
      </w:r>
      <w:proofErr w:type="spellStart"/>
      <w:r w:rsidRPr="000C2F3D">
        <w:rPr>
          <w:rFonts w:ascii="Times New Roman" w:hAnsi="Times New Roman" w:cs="Times New Roman"/>
          <w:sz w:val="24"/>
          <w:szCs w:val="24"/>
        </w:rPr>
        <w:t>Некоузской</w:t>
      </w:r>
      <w:proofErr w:type="spellEnd"/>
      <w:r w:rsidRPr="000C2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F3D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Pr="000C2F3D">
        <w:rPr>
          <w:rFonts w:ascii="Times New Roman" w:hAnsi="Times New Roman" w:cs="Times New Roman"/>
          <w:sz w:val="24"/>
          <w:szCs w:val="24"/>
        </w:rPr>
        <w:t xml:space="preserve">, 29.06.15г.) Всего курсы по ФГОС за последние годы прошли  </w:t>
      </w:r>
      <w:r w:rsidR="00EF42B4">
        <w:rPr>
          <w:rFonts w:ascii="Times New Roman" w:hAnsi="Times New Roman" w:cs="Times New Roman"/>
          <w:sz w:val="24"/>
          <w:szCs w:val="24"/>
        </w:rPr>
        <w:t>100%</w:t>
      </w:r>
      <w:r w:rsidRPr="000C2F3D">
        <w:rPr>
          <w:rFonts w:ascii="Times New Roman" w:hAnsi="Times New Roman" w:cs="Times New Roman"/>
          <w:sz w:val="24"/>
          <w:szCs w:val="24"/>
        </w:rPr>
        <w:t xml:space="preserve"> педагогов.</w:t>
      </w:r>
    </w:p>
    <w:p w:rsidR="007A56D0" w:rsidRPr="000C2F3D" w:rsidRDefault="007A56D0" w:rsidP="0041297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EF42B4" w:rsidRDefault="00EA0E49" w:rsidP="0041297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C2F3D">
        <w:rPr>
          <w:rFonts w:ascii="Times New Roman" w:hAnsi="Times New Roman" w:cs="Times New Roman"/>
          <w:b/>
          <w:sz w:val="24"/>
          <w:szCs w:val="24"/>
        </w:rPr>
        <w:t xml:space="preserve">     3.5. Обобщение педагогического опыта </w:t>
      </w:r>
      <w:r w:rsidRPr="000C2F3D">
        <w:rPr>
          <w:rFonts w:ascii="Times New Roman" w:hAnsi="Times New Roman" w:cs="Times New Roman"/>
          <w:sz w:val="24"/>
          <w:szCs w:val="24"/>
        </w:rPr>
        <w:t>осуществлялось через аттестацию педагогов, профессиональные конкурсы, отчёты по методической теме, открытые уроки.</w:t>
      </w:r>
    </w:p>
    <w:p w:rsidR="00EF42B4" w:rsidRDefault="00EA0E49" w:rsidP="0041297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C2F3D">
        <w:rPr>
          <w:rFonts w:ascii="Times New Roman" w:hAnsi="Times New Roman" w:cs="Times New Roman"/>
          <w:sz w:val="24"/>
          <w:szCs w:val="24"/>
        </w:rPr>
        <w:t xml:space="preserve">     Учителя школы приняли участие в районн</w:t>
      </w:r>
      <w:r w:rsidR="00EF42B4">
        <w:rPr>
          <w:rFonts w:ascii="Times New Roman" w:hAnsi="Times New Roman" w:cs="Times New Roman"/>
          <w:sz w:val="24"/>
          <w:szCs w:val="24"/>
        </w:rPr>
        <w:t>ых конкурсах «Методическая находка- 2014», «Воспитатель года – 2014».</w:t>
      </w:r>
    </w:p>
    <w:p w:rsidR="00EA0E49" w:rsidRPr="000C2F3D" w:rsidRDefault="00EA0E49" w:rsidP="0041297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C2F3D">
        <w:rPr>
          <w:rFonts w:ascii="Times New Roman" w:hAnsi="Times New Roman" w:cs="Times New Roman"/>
          <w:sz w:val="24"/>
          <w:szCs w:val="24"/>
        </w:rPr>
        <w:t xml:space="preserve">     Педагоги школы владеют и используют в работе различные образовательные технологии, в т. ч. ИКТ, проектную деятельность,  </w:t>
      </w:r>
      <w:proofErr w:type="spellStart"/>
      <w:r w:rsidRPr="000C2F3D">
        <w:rPr>
          <w:rFonts w:ascii="Times New Roman" w:hAnsi="Times New Roman" w:cs="Times New Roman"/>
          <w:sz w:val="24"/>
          <w:szCs w:val="24"/>
        </w:rPr>
        <w:t>критериальное</w:t>
      </w:r>
      <w:proofErr w:type="spellEnd"/>
      <w:r w:rsidRPr="000C2F3D">
        <w:rPr>
          <w:rFonts w:ascii="Times New Roman" w:hAnsi="Times New Roman" w:cs="Times New Roman"/>
          <w:sz w:val="24"/>
          <w:szCs w:val="24"/>
        </w:rPr>
        <w:t xml:space="preserve"> оценивание, проблемное обучение  и др.</w:t>
      </w:r>
    </w:p>
    <w:p w:rsidR="00EF42B4" w:rsidRDefault="00EA0E49" w:rsidP="0041297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C2F3D">
        <w:rPr>
          <w:rFonts w:ascii="Times New Roman" w:hAnsi="Times New Roman" w:cs="Times New Roman"/>
          <w:sz w:val="24"/>
          <w:szCs w:val="24"/>
        </w:rPr>
        <w:t xml:space="preserve">     В 2014-</w:t>
      </w:r>
      <w:r w:rsidR="00EF42B4">
        <w:rPr>
          <w:rFonts w:ascii="Times New Roman" w:hAnsi="Times New Roman" w:cs="Times New Roman"/>
          <w:sz w:val="24"/>
          <w:szCs w:val="24"/>
        </w:rPr>
        <w:t>20</w:t>
      </w:r>
      <w:r w:rsidRPr="000C2F3D">
        <w:rPr>
          <w:rFonts w:ascii="Times New Roman" w:hAnsi="Times New Roman" w:cs="Times New Roman"/>
          <w:sz w:val="24"/>
          <w:szCs w:val="24"/>
        </w:rPr>
        <w:t>15 учебном году награждены грамотой департамента образования Ярославской области</w:t>
      </w:r>
      <w:r w:rsidR="00EF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42B4">
        <w:rPr>
          <w:rFonts w:ascii="Times New Roman" w:hAnsi="Times New Roman" w:cs="Times New Roman"/>
          <w:sz w:val="24"/>
          <w:szCs w:val="24"/>
        </w:rPr>
        <w:t>Голбина</w:t>
      </w:r>
      <w:proofErr w:type="spellEnd"/>
      <w:r w:rsidR="00EF42B4">
        <w:rPr>
          <w:rFonts w:ascii="Times New Roman" w:hAnsi="Times New Roman" w:cs="Times New Roman"/>
          <w:sz w:val="24"/>
          <w:szCs w:val="24"/>
        </w:rPr>
        <w:t xml:space="preserve"> Г.А.</w:t>
      </w:r>
      <w:r w:rsidRPr="000C2F3D">
        <w:rPr>
          <w:rFonts w:ascii="Times New Roman" w:hAnsi="Times New Roman" w:cs="Times New Roman"/>
          <w:sz w:val="24"/>
          <w:szCs w:val="24"/>
        </w:rPr>
        <w:t xml:space="preserve">, грамотами управления образования </w:t>
      </w:r>
      <w:proofErr w:type="spellStart"/>
      <w:r w:rsidRPr="000C2F3D">
        <w:rPr>
          <w:rFonts w:ascii="Times New Roman" w:hAnsi="Times New Roman" w:cs="Times New Roman"/>
          <w:sz w:val="24"/>
          <w:szCs w:val="24"/>
        </w:rPr>
        <w:t>Брейтовского</w:t>
      </w:r>
      <w:proofErr w:type="spellEnd"/>
      <w:r w:rsidRPr="000C2F3D">
        <w:rPr>
          <w:rFonts w:ascii="Times New Roman" w:hAnsi="Times New Roman" w:cs="Times New Roman"/>
          <w:sz w:val="24"/>
          <w:szCs w:val="24"/>
        </w:rPr>
        <w:t xml:space="preserve"> МР </w:t>
      </w:r>
      <w:r w:rsidR="00EF42B4">
        <w:rPr>
          <w:rFonts w:ascii="Times New Roman" w:hAnsi="Times New Roman" w:cs="Times New Roman"/>
          <w:sz w:val="24"/>
          <w:szCs w:val="24"/>
        </w:rPr>
        <w:t xml:space="preserve">Васильева О.В., </w:t>
      </w:r>
      <w:proofErr w:type="spellStart"/>
      <w:r w:rsidR="00EF42B4">
        <w:rPr>
          <w:rFonts w:ascii="Times New Roman" w:hAnsi="Times New Roman" w:cs="Times New Roman"/>
          <w:sz w:val="24"/>
          <w:szCs w:val="24"/>
        </w:rPr>
        <w:t>Луневич</w:t>
      </w:r>
      <w:proofErr w:type="spellEnd"/>
      <w:r w:rsidR="00EF42B4">
        <w:rPr>
          <w:rFonts w:ascii="Times New Roman" w:hAnsi="Times New Roman" w:cs="Times New Roman"/>
          <w:sz w:val="24"/>
          <w:szCs w:val="24"/>
        </w:rPr>
        <w:t xml:space="preserve"> Е.П., Ерошина Е.А., Беляева О.А., </w:t>
      </w:r>
      <w:proofErr w:type="spellStart"/>
      <w:r w:rsidR="00EF42B4">
        <w:rPr>
          <w:rFonts w:ascii="Times New Roman" w:hAnsi="Times New Roman" w:cs="Times New Roman"/>
          <w:sz w:val="24"/>
          <w:szCs w:val="24"/>
        </w:rPr>
        <w:t>Карпушина</w:t>
      </w:r>
      <w:proofErr w:type="spellEnd"/>
      <w:r w:rsidR="00EF42B4">
        <w:rPr>
          <w:rFonts w:ascii="Times New Roman" w:hAnsi="Times New Roman" w:cs="Times New Roman"/>
          <w:sz w:val="24"/>
          <w:szCs w:val="24"/>
        </w:rPr>
        <w:t xml:space="preserve"> И.А. Благодарственным письмом Государственно областной думы </w:t>
      </w:r>
      <w:proofErr w:type="spellStart"/>
      <w:r w:rsidR="00EF42B4">
        <w:rPr>
          <w:rFonts w:ascii="Times New Roman" w:hAnsi="Times New Roman" w:cs="Times New Roman"/>
          <w:sz w:val="24"/>
          <w:szCs w:val="24"/>
        </w:rPr>
        <w:t>Карпушина</w:t>
      </w:r>
      <w:proofErr w:type="spellEnd"/>
      <w:r w:rsidR="00EF42B4">
        <w:rPr>
          <w:rFonts w:ascii="Times New Roman" w:hAnsi="Times New Roman" w:cs="Times New Roman"/>
          <w:sz w:val="24"/>
          <w:szCs w:val="24"/>
        </w:rPr>
        <w:t xml:space="preserve"> И.А. </w:t>
      </w:r>
      <w:r w:rsidRPr="000C2F3D">
        <w:rPr>
          <w:rFonts w:ascii="Times New Roman" w:hAnsi="Times New Roman" w:cs="Times New Roman"/>
          <w:sz w:val="24"/>
          <w:szCs w:val="24"/>
        </w:rPr>
        <w:t xml:space="preserve"> </w:t>
      </w:r>
      <w:r w:rsidR="00EF42B4">
        <w:rPr>
          <w:rFonts w:ascii="Times New Roman" w:hAnsi="Times New Roman" w:cs="Times New Roman"/>
          <w:sz w:val="24"/>
          <w:szCs w:val="24"/>
        </w:rPr>
        <w:t xml:space="preserve">Благодарственным письмом </w:t>
      </w:r>
      <w:r w:rsidRPr="000C2F3D">
        <w:rPr>
          <w:rFonts w:ascii="Times New Roman" w:hAnsi="Times New Roman" w:cs="Times New Roman"/>
          <w:sz w:val="24"/>
          <w:szCs w:val="24"/>
        </w:rPr>
        <w:t xml:space="preserve">Главы МР  </w:t>
      </w:r>
      <w:r w:rsidR="00EF42B4">
        <w:rPr>
          <w:rFonts w:ascii="Times New Roman" w:hAnsi="Times New Roman" w:cs="Times New Roman"/>
          <w:sz w:val="24"/>
          <w:szCs w:val="24"/>
        </w:rPr>
        <w:t xml:space="preserve">Паньшина Т.В., </w:t>
      </w:r>
      <w:proofErr w:type="spellStart"/>
      <w:r w:rsidR="00EF42B4">
        <w:rPr>
          <w:rFonts w:ascii="Times New Roman" w:hAnsi="Times New Roman" w:cs="Times New Roman"/>
          <w:sz w:val="24"/>
          <w:szCs w:val="24"/>
        </w:rPr>
        <w:t>Пугина</w:t>
      </w:r>
      <w:proofErr w:type="spellEnd"/>
      <w:r w:rsidR="00EF42B4">
        <w:rPr>
          <w:rFonts w:ascii="Times New Roman" w:hAnsi="Times New Roman" w:cs="Times New Roman"/>
          <w:sz w:val="24"/>
          <w:szCs w:val="24"/>
        </w:rPr>
        <w:t xml:space="preserve"> Н.А.</w:t>
      </w:r>
    </w:p>
    <w:p w:rsidR="007A56D0" w:rsidRDefault="007A56D0" w:rsidP="0041297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EA0E49" w:rsidRPr="000C2F3D" w:rsidRDefault="00EA0E49" w:rsidP="0041297E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F3D">
        <w:rPr>
          <w:rFonts w:ascii="Times New Roman" w:hAnsi="Times New Roman" w:cs="Times New Roman"/>
          <w:sz w:val="24"/>
          <w:szCs w:val="24"/>
        </w:rPr>
        <w:t xml:space="preserve">   </w:t>
      </w:r>
      <w:r w:rsidRPr="000C2F3D">
        <w:rPr>
          <w:rFonts w:ascii="Times New Roman" w:hAnsi="Times New Roman" w:cs="Times New Roman"/>
          <w:b/>
          <w:sz w:val="24"/>
          <w:szCs w:val="24"/>
        </w:rPr>
        <w:t>Задачи на 2015-16 учебный год:</w:t>
      </w:r>
    </w:p>
    <w:p w:rsidR="00DF37B1" w:rsidRPr="00DF37B1" w:rsidRDefault="00EA0E49" w:rsidP="00DF37B1">
      <w:pPr>
        <w:pStyle w:val="a7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7B1">
        <w:rPr>
          <w:rFonts w:ascii="Times New Roman" w:hAnsi="Times New Roman" w:cs="Times New Roman"/>
          <w:sz w:val="24"/>
          <w:szCs w:val="24"/>
        </w:rPr>
        <w:t xml:space="preserve">Продолжить работу по </w:t>
      </w:r>
      <w:r w:rsidR="00EF42B4" w:rsidRPr="00DF37B1">
        <w:rPr>
          <w:rFonts w:ascii="Times New Roman" w:hAnsi="Times New Roman" w:cs="Times New Roman"/>
          <w:sz w:val="24"/>
          <w:szCs w:val="24"/>
        </w:rPr>
        <w:t xml:space="preserve">реализации требований </w:t>
      </w:r>
      <w:r w:rsidRPr="00DF37B1">
        <w:rPr>
          <w:rFonts w:ascii="Times New Roman" w:hAnsi="Times New Roman" w:cs="Times New Roman"/>
          <w:sz w:val="24"/>
          <w:szCs w:val="24"/>
        </w:rPr>
        <w:t>ФГОС НОО и  ООО</w:t>
      </w:r>
    </w:p>
    <w:p w:rsidR="00DF37B1" w:rsidRPr="00DF37B1" w:rsidRDefault="00DF37B1" w:rsidP="00DF37B1">
      <w:pPr>
        <w:pStyle w:val="a7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F3D">
        <w:rPr>
          <w:rFonts w:ascii="Times New Roman" w:hAnsi="Times New Roman" w:cs="Times New Roman"/>
          <w:sz w:val="24"/>
          <w:szCs w:val="24"/>
        </w:rPr>
        <w:t xml:space="preserve">Продолжить работу по </w:t>
      </w:r>
      <w:r>
        <w:rPr>
          <w:rFonts w:ascii="Times New Roman" w:hAnsi="Times New Roman" w:cs="Times New Roman"/>
          <w:sz w:val="24"/>
          <w:szCs w:val="24"/>
        </w:rPr>
        <w:t>созданию и реализации</w:t>
      </w:r>
      <w:r w:rsidR="008A4B7B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8A4B7B" w:rsidRPr="00943F9D">
        <w:rPr>
          <w:rFonts w:ascii="Times New Roman" w:hAnsi="Times New Roman" w:cs="Times New Roman"/>
          <w:b/>
          <w:sz w:val="24"/>
          <w:szCs w:val="24"/>
        </w:rPr>
        <w:t>«Социализация учащихся в условиях реализации ФГОС НОО и ООО»</w:t>
      </w:r>
    </w:p>
    <w:p w:rsidR="00EA0E49" w:rsidRPr="000C2F3D" w:rsidRDefault="008A4B7B" w:rsidP="0041297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A0E49" w:rsidRPr="000C2F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0E49" w:rsidRPr="000C2F3D">
        <w:rPr>
          <w:rFonts w:ascii="Times New Roman" w:hAnsi="Times New Roman" w:cs="Times New Roman"/>
          <w:sz w:val="24"/>
          <w:szCs w:val="24"/>
        </w:rPr>
        <w:t>Совершенствовать систему психолого-педагогического сопровождения ФГОС.</w:t>
      </w:r>
    </w:p>
    <w:p w:rsidR="00EA0E49" w:rsidRPr="000C2F3D" w:rsidRDefault="008A4B7B" w:rsidP="0041297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A0E49" w:rsidRPr="000C2F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0E49" w:rsidRPr="000C2F3D">
        <w:rPr>
          <w:rFonts w:ascii="Times New Roman" w:hAnsi="Times New Roman" w:cs="Times New Roman"/>
          <w:sz w:val="24"/>
          <w:szCs w:val="24"/>
        </w:rPr>
        <w:t>Повысить мотивацию педагогов к освоению новых технологий.</w:t>
      </w:r>
    </w:p>
    <w:p w:rsidR="00EA0E49" w:rsidRPr="000C2F3D" w:rsidRDefault="008A4B7B" w:rsidP="0041297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A0E49" w:rsidRPr="000C2F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0E49" w:rsidRPr="000C2F3D">
        <w:rPr>
          <w:rFonts w:ascii="Times New Roman" w:hAnsi="Times New Roman" w:cs="Times New Roman"/>
          <w:sz w:val="24"/>
          <w:szCs w:val="24"/>
        </w:rPr>
        <w:t>Расширить взаимодействие с учителями из других образовательных учреждений района и области (по плану ИРО).</w:t>
      </w:r>
    </w:p>
    <w:p w:rsidR="00D948D7" w:rsidRDefault="00D948D7" w:rsidP="0041297E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0E49" w:rsidRPr="000C2F3D" w:rsidRDefault="00EA0E49" w:rsidP="0041297E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F3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0C2F3D">
        <w:rPr>
          <w:rFonts w:ascii="Times New Roman" w:hAnsi="Times New Roman" w:cs="Times New Roman"/>
          <w:b/>
          <w:sz w:val="24"/>
          <w:szCs w:val="24"/>
        </w:rPr>
        <w:t>.</w:t>
      </w:r>
      <w:r w:rsidR="000C2F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2F3D">
        <w:rPr>
          <w:rFonts w:ascii="Times New Roman" w:hAnsi="Times New Roman" w:cs="Times New Roman"/>
          <w:b/>
          <w:sz w:val="24"/>
          <w:szCs w:val="24"/>
        </w:rPr>
        <w:t>ФГОС</w:t>
      </w:r>
    </w:p>
    <w:p w:rsidR="00EA0E49" w:rsidRPr="000C2F3D" w:rsidRDefault="008A4B7B" w:rsidP="0041297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A0E49" w:rsidRPr="000C2F3D">
        <w:rPr>
          <w:rFonts w:ascii="Times New Roman" w:hAnsi="Times New Roman" w:cs="Times New Roman"/>
          <w:sz w:val="24"/>
          <w:szCs w:val="24"/>
        </w:rPr>
        <w:t xml:space="preserve">В 5-х классах началась реализация ФГОС. </w:t>
      </w:r>
    </w:p>
    <w:p w:rsidR="00EA0E49" w:rsidRPr="000C2F3D" w:rsidRDefault="00EA0E49" w:rsidP="0041297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C2F3D">
        <w:rPr>
          <w:rFonts w:ascii="Times New Roman" w:hAnsi="Times New Roman" w:cs="Times New Roman"/>
          <w:sz w:val="24"/>
          <w:szCs w:val="24"/>
        </w:rPr>
        <w:t xml:space="preserve">     Учителя стараются создавать условия для включения учащихся в самостоятельную, мотивированную, индивидуальную или групповую деятельность, основанную на собственных интересах учащихся, предыдущем опыте и способностях. Так как во ФГОС задана ориентация на достижение учащимися, в первую очередь, </w:t>
      </w:r>
      <w:proofErr w:type="spellStart"/>
      <w:r w:rsidRPr="000C2F3D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0C2F3D">
        <w:rPr>
          <w:rFonts w:ascii="Times New Roman" w:hAnsi="Times New Roman" w:cs="Times New Roman"/>
          <w:sz w:val="24"/>
          <w:szCs w:val="24"/>
        </w:rPr>
        <w:t xml:space="preserve"> образовательных результатов, большое внимание педагоги уделяют организации проектной деятельности, в т.ч. во внеурочной деятельности. Одним из средств управления процессом обучения в целом и индивидуальностью обучения каждого учащегося  является оценивание. Оценка и самооценка используется не только для контроля результатов и подведения итогов, но и для стимулирования улучшения качества достижений учащихся. </w:t>
      </w:r>
    </w:p>
    <w:p w:rsidR="00D948D7" w:rsidRDefault="00D948D7" w:rsidP="0041297E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0E49" w:rsidRPr="000C2F3D" w:rsidRDefault="00EA0E49" w:rsidP="0041297E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4B7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8A4B7B" w:rsidRPr="008A4B7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bookmarkStart w:id="0" w:name="_GoBack"/>
      <w:bookmarkEnd w:id="0"/>
      <w:r w:rsidR="008A4B7B" w:rsidRPr="008A4B7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A4B7B">
        <w:rPr>
          <w:rFonts w:ascii="Times New Roman" w:hAnsi="Times New Roman" w:cs="Times New Roman"/>
          <w:b/>
          <w:sz w:val="24"/>
          <w:szCs w:val="24"/>
        </w:rPr>
        <w:t>.</w:t>
      </w:r>
      <w:r w:rsidRPr="000C2F3D">
        <w:rPr>
          <w:rFonts w:ascii="Times New Roman" w:hAnsi="Times New Roman" w:cs="Times New Roman"/>
          <w:b/>
          <w:sz w:val="24"/>
          <w:szCs w:val="24"/>
        </w:rPr>
        <w:t xml:space="preserve"> Организация </w:t>
      </w:r>
      <w:proofErr w:type="spellStart"/>
      <w:r w:rsidRPr="000C2F3D">
        <w:rPr>
          <w:rFonts w:ascii="Times New Roman" w:hAnsi="Times New Roman" w:cs="Times New Roman"/>
          <w:b/>
          <w:sz w:val="24"/>
          <w:szCs w:val="24"/>
        </w:rPr>
        <w:t>внутришкольного</w:t>
      </w:r>
      <w:proofErr w:type="spellEnd"/>
      <w:r w:rsidRPr="000C2F3D">
        <w:rPr>
          <w:rFonts w:ascii="Times New Roman" w:hAnsi="Times New Roman" w:cs="Times New Roman"/>
          <w:b/>
          <w:sz w:val="24"/>
          <w:szCs w:val="24"/>
        </w:rPr>
        <w:t xml:space="preserve"> контроля в начальной школе.</w:t>
      </w:r>
    </w:p>
    <w:p w:rsidR="00EA0E49" w:rsidRPr="000C2F3D" w:rsidRDefault="00EA0E49" w:rsidP="0041297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C2F3D">
        <w:rPr>
          <w:rFonts w:ascii="Times New Roman" w:hAnsi="Times New Roman" w:cs="Times New Roman"/>
          <w:b/>
          <w:sz w:val="24"/>
          <w:szCs w:val="24"/>
        </w:rPr>
        <w:t xml:space="preserve">     Цель </w:t>
      </w:r>
      <w:proofErr w:type="spellStart"/>
      <w:r w:rsidRPr="000C2F3D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0C2F3D">
        <w:rPr>
          <w:rFonts w:ascii="Times New Roman" w:hAnsi="Times New Roman" w:cs="Times New Roman"/>
          <w:sz w:val="24"/>
          <w:szCs w:val="24"/>
        </w:rPr>
        <w:t xml:space="preserve"> контроля в начальной школе – получение всесторонней информации о состоянии образовательного процесса. Администрация  решала следующие </w:t>
      </w:r>
      <w:r w:rsidRPr="000C2F3D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0C2F3D">
        <w:rPr>
          <w:rFonts w:ascii="Times New Roman" w:hAnsi="Times New Roman" w:cs="Times New Roman"/>
          <w:sz w:val="24"/>
          <w:szCs w:val="24"/>
        </w:rPr>
        <w:t xml:space="preserve"> изучение результатов педагогической деятельности по ФГОС, выявление положительных и отрицательных тенденций в организации образовательного процесса; осуществление систематического контроля за преподаванием учебных дисциплин; изучение адаптации первоклассников к учебной деятельности,  оказание методической помощи учителям в организации учебно-воспитательной работы. </w:t>
      </w:r>
      <w:r w:rsidRPr="000C2F3D">
        <w:rPr>
          <w:rFonts w:ascii="Times New Roman" w:hAnsi="Times New Roman" w:cs="Times New Roman"/>
          <w:b/>
          <w:sz w:val="24"/>
          <w:szCs w:val="24"/>
        </w:rPr>
        <w:t>Направления контроля</w:t>
      </w:r>
      <w:r w:rsidRPr="000C2F3D">
        <w:rPr>
          <w:rFonts w:ascii="Times New Roman" w:hAnsi="Times New Roman" w:cs="Times New Roman"/>
          <w:sz w:val="24"/>
          <w:szCs w:val="24"/>
        </w:rPr>
        <w:t>: выполнение учебных планов и программ, состояние качества обучения, состояние школьной документации, состояние преподавания учебных предметов, посещаемость учебных занятий учащимися. Использовались такие методы контроля, как: изучение и анализ школьной документации (классных журналов, рабочих программ учебных курсов, дневников и тетрадей учащихся, личных дел), проведение административных контрольных работ, проверка навыка  чтения.</w:t>
      </w:r>
    </w:p>
    <w:p w:rsidR="00EA0E49" w:rsidRPr="000C2F3D" w:rsidRDefault="00EA0E49" w:rsidP="008A4B7B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C2F3D">
        <w:rPr>
          <w:rFonts w:ascii="Times New Roman" w:hAnsi="Times New Roman" w:cs="Times New Roman"/>
          <w:sz w:val="24"/>
          <w:szCs w:val="24"/>
        </w:rPr>
        <w:t xml:space="preserve">    Были проведены </w:t>
      </w:r>
      <w:r w:rsidR="008A4B7B">
        <w:rPr>
          <w:rFonts w:ascii="Times New Roman" w:hAnsi="Times New Roman" w:cs="Times New Roman"/>
          <w:sz w:val="24"/>
          <w:szCs w:val="24"/>
        </w:rPr>
        <w:t xml:space="preserve">запланированные </w:t>
      </w:r>
      <w:r w:rsidRPr="000C2F3D">
        <w:rPr>
          <w:rFonts w:ascii="Times New Roman" w:hAnsi="Times New Roman" w:cs="Times New Roman"/>
          <w:sz w:val="24"/>
          <w:szCs w:val="24"/>
        </w:rPr>
        <w:t>административные контрольные</w:t>
      </w:r>
      <w:r w:rsidR="008A4B7B">
        <w:rPr>
          <w:rFonts w:ascii="Times New Roman" w:hAnsi="Times New Roman" w:cs="Times New Roman"/>
          <w:sz w:val="24"/>
          <w:szCs w:val="24"/>
        </w:rPr>
        <w:t xml:space="preserve"> по административным графикам.</w:t>
      </w:r>
    </w:p>
    <w:p w:rsidR="00EA0E49" w:rsidRPr="000C2F3D" w:rsidRDefault="00EA0E49" w:rsidP="0041297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C2F3D">
        <w:rPr>
          <w:rFonts w:ascii="Times New Roman" w:hAnsi="Times New Roman" w:cs="Times New Roman"/>
          <w:sz w:val="24"/>
          <w:szCs w:val="24"/>
        </w:rPr>
        <w:t xml:space="preserve">     Также изучались технологии, методы и приёмы работы учителей по формированию УУД  у учащихся в </w:t>
      </w:r>
      <w:r w:rsidR="008A4B7B">
        <w:rPr>
          <w:rFonts w:ascii="Times New Roman" w:hAnsi="Times New Roman" w:cs="Times New Roman"/>
          <w:sz w:val="24"/>
          <w:szCs w:val="24"/>
        </w:rPr>
        <w:t>1</w:t>
      </w:r>
      <w:r w:rsidRPr="000C2F3D">
        <w:rPr>
          <w:rFonts w:ascii="Times New Roman" w:hAnsi="Times New Roman" w:cs="Times New Roman"/>
          <w:sz w:val="24"/>
          <w:szCs w:val="24"/>
        </w:rPr>
        <w:t>-4-х классах.</w:t>
      </w:r>
    </w:p>
    <w:p w:rsidR="00AF45D7" w:rsidRDefault="00EA0E49" w:rsidP="0041297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C2F3D">
        <w:rPr>
          <w:rFonts w:ascii="Times New Roman" w:hAnsi="Times New Roman" w:cs="Times New Roman"/>
          <w:sz w:val="24"/>
          <w:szCs w:val="24"/>
        </w:rPr>
        <w:t xml:space="preserve">Администрация и педагоги стремились создать необходимые условия для успешной адаптации первоклассников.  </w:t>
      </w:r>
      <w:r w:rsidR="00AF45D7">
        <w:rPr>
          <w:rFonts w:ascii="Times New Roman" w:hAnsi="Times New Roman" w:cs="Times New Roman"/>
          <w:sz w:val="24"/>
          <w:szCs w:val="24"/>
        </w:rPr>
        <w:t>Начала функционировать</w:t>
      </w:r>
      <w:r w:rsidRPr="000C2F3D">
        <w:rPr>
          <w:rFonts w:ascii="Times New Roman" w:hAnsi="Times New Roman" w:cs="Times New Roman"/>
          <w:sz w:val="24"/>
          <w:szCs w:val="24"/>
        </w:rPr>
        <w:t xml:space="preserve"> проблемная творческая группа педагогов школы и воспитателей </w:t>
      </w:r>
      <w:r w:rsidR="00AF45D7">
        <w:rPr>
          <w:rFonts w:ascii="Times New Roman" w:hAnsi="Times New Roman" w:cs="Times New Roman"/>
          <w:sz w:val="24"/>
          <w:szCs w:val="24"/>
        </w:rPr>
        <w:t xml:space="preserve">дошкольников </w:t>
      </w:r>
      <w:r w:rsidRPr="000C2F3D">
        <w:rPr>
          <w:rFonts w:ascii="Times New Roman" w:hAnsi="Times New Roman" w:cs="Times New Roman"/>
          <w:sz w:val="24"/>
          <w:szCs w:val="24"/>
        </w:rPr>
        <w:t>по преемственности «детский сад – начальная школа».</w:t>
      </w:r>
    </w:p>
    <w:p w:rsidR="00EA0E49" w:rsidRPr="000C2F3D" w:rsidRDefault="00EA0E49" w:rsidP="0041297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C2F3D">
        <w:rPr>
          <w:rFonts w:ascii="Times New Roman" w:hAnsi="Times New Roman" w:cs="Times New Roman"/>
          <w:sz w:val="24"/>
          <w:szCs w:val="24"/>
        </w:rPr>
        <w:t xml:space="preserve">     Учебный год в 1-м классе делится на два периода: 1- адаптационный, 2 – основной.  Первые 4 недели обучения являются наиболее напряженными для всех детей. Это период так называемой «острой» адаптации. </w:t>
      </w:r>
    </w:p>
    <w:p w:rsidR="00EA0E49" w:rsidRPr="000C2F3D" w:rsidRDefault="00F50BA0" w:rsidP="0041297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C2F3D">
        <w:rPr>
          <w:rFonts w:ascii="Times New Roman" w:hAnsi="Times New Roman" w:cs="Times New Roman"/>
          <w:sz w:val="24"/>
          <w:szCs w:val="24"/>
        </w:rPr>
        <w:t xml:space="preserve">     </w:t>
      </w:r>
      <w:r w:rsidR="00EA0E49" w:rsidRPr="000C2F3D">
        <w:rPr>
          <w:rFonts w:ascii="Times New Roman" w:hAnsi="Times New Roman" w:cs="Times New Roman"/>
          <w:sz w:val="24"/>
          <w:szCs w:val="24"/>
        </w:rPr>
        <w:t>После уроков для первоклассников организован</w:t>
      </w:r>
      <w:r w:rsidR="00AF45D7">
        <w:rPr>
          <w:rFonts w:ascii="Times New Roman" w:hAnsi="Times New Roman" w:cs="Times New Roman"/>
          <w:sz w:val="24"/>
          <w:szCs w:val="24"/>
        </w:rPr>
        <w:t>а</w:t>
      </w:r>
      <w:r w:rsidR="00EA0E49" w:rsidRPr="000C2F3D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AF45D7">
        <w:rPr>
          <w:rFonts w:ascii="Times New Roman" w:hAnsi="Times New Roman" w:cs="Times New Roman"/>
          <w:sz w:val="24"/>
          <w:szCs w:val="24"/>
        </w:rPr>
        <w:t>а</w:t>
      </w:r>
      <w:r w:rsidR="00EA0E49" w:rsidRPr="000C2F3D">
        <w:rPr>
          <w:rFonts w:ascii="Times New Roman" w:hAnsi="Times New Roman" w:cs="Times New Roman"/>
          <w:sz w:val="24"/>
          <w:szCs w:val="24"/>
        </w:rPr>
        <w:t xml:space="preserve"> продленного дня. </w:t>
      </w:r>
    </w:p>
    <w:p w:rsidR="00EA0E49" w:rsidRPr="000C2F3D" w:rsidRDefault="00EA0E49" w:rsidP="0041297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C2F3D">
        <w:rPr>
          <w:rFonts w:ascii="Times New Roman" w:hAnsi="Times New Roman" w:cs="Times New Roman"/>
          <w:sz w:val="24"/>
          <w:szCs w:val="24"/>
        </w:rPr>
        <w:t xml:space="preserve">     Смягчить и ускорить процесс адаптации первоклассников помогали  взаимодействие учителей и родителей. </w:t>
      </w:r>
      <w:r w:rsidR="00F50BA0" w:rsidRPr="000C2F3D">
        <w:rPr>
          <w:rFonts w:ascii="Times New Roman" w:hAnsi="Times New Roman" w:cs="Times New Roman"/>
          <w:sz w:val="24"/>
          <w:szCs w:val="24"/>
        </w:rPr>
        <w:t>П</w:t>
      </w:r>
      <w:r w:rsidRPr="000C2F3D">
        <w:rPr>
          <w:rFonts w:ascii="Times New Roman" w:hAnsi="Times New Roman" w:cs="Times New Roman"/>
          <w:sz w:val="24"/>
          <w:szCs w:val="24"/>
        </w:rPr>
        <w:t xml:space="preserve">роводились индивидуальные консультации для родителей. </w:t>
      </w:r>
    </w:p>
    <w:p w:rsidR="00EA0E49" w:rsidRPr="000C2F3D" w:rsidRDefault="00E43D81" w:rsidP="0041297E">
      <w:pPr>
        <w:tabs>
          <w:tab w:val="left" w:pos="5387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C2F3D">
        <w:rPr>
          <w:rFonts w:ascii="Times New Roman" w:hAnsi="Times New Roman" w:cs="Times New Roman"/>
          <w:sz w:val="24"/>
          <w:szCs w:val="24"/>
        </w:rPr>
        <w:t xml:space="preserve">     </w:t>
      </w:r>
      <w:r w:rsidR="00EA0E49" w:rsidRPr="000C2F3D">
        <w:rPr>
          <w:rFonts w:ascii="Times New Roman" w:hAnsi="Times New Roman" w:cs="Times New Roman"/>
          <w:sz w:val="24"/>
          <w:szCs w:val="24"/>
        </w:rPr>
        <w:t>В течение учебного года учителя  постоянно работают со слабоуспевающими учащимися  и учащимися, пропустившими занятия по болезни.</w:t>
      </w:r>
    </w:p>
    <w:p w:rsidR="00D948D7" w:rsidRDefault="00D948D7" w:rsidP="0041297E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465B" w:rsidRPr="000C2F3D" w:rsidRDefault="00D948D7" w:rsidP="0041297E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A8465B" w:rsidRPr="000C2F3D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A8465B" w:rsidRPr="000C2F3D">
        <w:rPr>
          <w:rFonts w:ascii="Times New Roman" w:hAnsi="Times New Roman" w:cs="Times New Roman"/>
          <w:b/>
          <w:sz w:val="24"/>
          <w:szCs w:val="24"/>
        </w:rPr>
        <w:t xml:space="preserve">. Организация </w:t>
      </w:r>
      <w:proofErr w:type="spellStart"/>
      <w:r w:rsidR="00A8465B" w:rsidRPr="000C2F3D">
        <w:rPr>
          <w:rFonts w:ascii="Times New Roman" w:hAnsi="Times New Roman" w:cs="Times New Roman"/>
          <w:b/>
          <w:sz w:val="24"/>
          <w:szCs w:val="24"/>
        </w:rPr>
        <w:t>внутришкольного</w:t>
      </w:r>
      <w:proofErr w:type="spellEnd"/>
      <w:r w:rsidR="00A8465B" w:rsidRPr="000C2F3D">
        <w:rPr>
          <w:rFonts w:ascii="Times New Roman" w:hAnsi="Times New Roman" w:cs="Times New Roman"/>
          <w:b/>
          <w:sz w:val="24"/>
          <w:szCs w:val="24"/>
        </w:rPr>
        <w:t xml:space="preserve"> контроля в 5-11 классах.</w:t>
      </w:r>
    </w:p>
    <w:p w:rsidR="00774723" w:rsidRPr="000C2F3D" w:rsidRDefault="00774723" w:rsidP="0041297E">
      <w:pPr>
        <w:shd w:val="clear" w:color="auto" w:fill="FFFFFF"/>
        <w:spacing w:after="0" w:line="240" w:lineRule="auto"/>
        <w:ind w:firstLine="45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C2F3D">
        <w:rPr>
          <w:rFonts w:ascii="Times New Roman" w:eastAsia="Times New Roman" w:hAnsi="Times New Roman" w:cs="Times New Roman"/>
          <w:sz w:val="24"/>
          <w:szCs w:val="24"/>
        </w:rPr>
        <w:t>Внутришкольный</w:t>
      </w:r>
      <w:proofErr w:type="spellEnd"/>
      <w:r w:rsidRPr="000C2F3D">
        <w:rPr>
          <w:rFonts w:ascii="Times New Roman" w:eastAsia="Times New Roman" w:hAnsi="Times New Roman" w:cs="Times New Roman"/>
          <w:sz w:val="24"/>
          <w:szCs w:val="24"/>
        </w:rPr>
        <w:t xml:space="preserve"> контроль   предусматривал следующие объекты контроля:</w:t>
      </w:r>
    </w:p>
    <w:p w:rsidR="00774723" w:rsidRPr="000C2F3D" w:rsidRDefault="00774723" w:rsidP="0041297E">
      <w:pPr>
        <w:shd w:val="clear" w:color="auto" w:fill="FFFFFF"/>
        <w:spacing w:after="0" w:line="240" w:lineRule="auto"/>
        <w:ind w:firstLine="45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C2F3D">
        <w:rPr>
          <w:rFonts w:ascii="Times New Roman" w:eastAsia="Times New Roman" w:hAnsi="Times New Roman" w:cs="Times New Roman"/>
          <w:sz w:val="24"/>
          <w:szCs w:val="24"/>
        </w:rPr>
        <w:t>- выполнение учебных программ;</w:t>
      </w:r>
    </w:p>
    <w:p w:rsidR="00774723" w:rsidRPr="000C2F3D" w:rsidRDefault="00774723" w:rsidP="0041297E">
      <w:pPr>
        <w:shd w:val="clear" w:color="auto" w:fill="FFFFFF"/>
        <w:spacing w:after="0" w:line="240" w:lineRule="auto"/>
        <w:ind w:firstLine="45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C2F3D">
        <w:rPr>
          <w:rFonts w:ascii="Times New Roman" w:eastAsia="Times New Roman" w:hAnsi="Times New Roman" w:cs="Times New Roman"/>
          <w:sz w:val="24"/>
          <w:szCs w:val="24"/>
        </w:rPr>
        <w:t>- контроль за уровнем усвоения программных знаний;</w:t>
      </w:r>
    </w:p>
    <w:p w:rsidR="00774723" w:rsidRPr="000C2F3D" w:rsidRDefault="00774723" w:rsidP="0041297E">
      <w:pPr>
        <w:shd w:val="clear" w:color="auto" w:fill="FFFFFF"/>
        <w:spacing w:after="0" w:line="240" w:lineRule="auto"/>
        <w:ind w:firstLine="45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C2F3D">
        <w:rPr>
          <w:rFonts w:ascii="Times New Roman" w:eastAsia="Times New Roman" w:hAnsi="Times New Roman" w:cs="Times New Roman"/>
          <w:sz w:val="24"/>
          <w:szCs w:val="24"/>
        </w:rPr>
        <w:t>- контроль за ведением документации;</w:t>
      </w:r>
    </w:p>
    <w:p w:rsidR="00774723" w:rsidRPr="000C2F3D" w:rsidRDefault="00774723" w:rsidP="0041297E">
      <w:pPr>
        <w:shd w:val="clear" w:color="auto" w:fill="FFFFFF"/>
        <w:spacing w:after="0" w:line="240" w:lineRule="auto"/>
        <w:ind w:firstLine="45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C2F3D">
        <w:rPr>
          <w:rFonts w:ascii="Times New Roman" w:eastAsia="Times New Roman" w:hAnsi="Times New Roman" w:cs="Times New Roman"/>
          <w:sz w:val="24"/>
          <w:szCs w:val="24"/>
        </w:rPr>
        <w:t>- контроль за состоянием преподавания учебных предметов;</w:t>
      </w:r>
    </w:p>
    <w:p w:rsidR="00774723" w:rsidRPr="000C2F3D" w:rsidRDefault="00774723" w:rsidP="0041297E">
      <w:pPr>
        <w:shd w:val="clear" w:color="auto" w:fill="FFFFFF"/>
        <w:spacing w:after="0" w:line="240" w:lineRule="auto"/>
        <w:ind w:firstLine="45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C2F3D">
        <w:rPr>
          <w:rFonts w:ascii="Times New Roman" w:eastAsia="Times New Roman" w:hAnsi="Times New Roman" w:cs="Times New Roman"/>
          <w:sz w:val="24"/>
          <w:szCs w:val="24"/>
        </w:rPr>
        <w:t>- контроль посещаемости учебных занятий учащимися.</w:t>
      </w:r>
    </w:p>
    <w:p w:rsidR="00774723" w:rsidRPr="000C2F3D" w:rsidRDefault="00774723" w:rsidP="0041297E">
      <w:pPr>
        <w:shd w:val="clear" w:color="auto" w:fill="FFFFFF"/>
        <w:spacing w:after="0" w:line="240" w:lineRule="auto"/>
        <w:ind w:firstLine="45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C2F3D">
        <w:rPr>
          <w:rFonts w:ascii="Times New Roman" w:eastAsia="Times New Roman" w:hAnsi="Times New Roman" w:cs="Times New Roman"/>
          <w:sz w:val="24"/>
          <w:szCs w:val="24"/>
        </w:rPr>
        <w:t xml:space="preserve">Основными задачами </w:t>
      </w:r>
      <w:proofErr w:type="spellStart"/>
      <w:r w:rsidRPr="000C2F3D">
        <w:rPr>
          <w:rFonts w:ascii="Times New Roman" w:eastAsia="Times New Roman" w:hAnsi="Times New Roman" w:cs="Times New Roman"/>
          <w:sz w:val="24"/>
          <w:szCs w:val="24"/>
        </w:rPr>
        <w:t>внутришкольного</w:t>
      </w:r>
      <w:proofErr w:type="spellEnd"/>
      <w:r w:rsidRPr="000C2F3D">
        <w:rPr>
          <w:rFonts w:ascii="Times New Roman" w:eastAsia="Times New Roman" w:hAnsi="Times New Roman" w:cs="Times New Roman"/>
          <w:sz w:val="24"/>
          <w:szCs w:val="24"/>
        </w:rPr>
        <w:t xml:space="preserve"> контроля в 5 – 11 классах являлись следующие:</w:t>
      </w:r>
    </w:p>
    <w:p w:rsidR="00774723" w:rsidRPr="000C2F3D" w:rsidRDefault="00774723" w:rsidP="0041297E">
      <w:pPr>
        <w:shd w:val="clear" w:color="auto" w:fill="FFFFFF"/>
        <w:spacing w:after="0" w:line="240" w:lineRule="auto"/>
        <w:ind w:firstLine="45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C2F3D">
        <w:rPr>
          <w:rFonts w:ascii="Times New Roman" w:eastAsia="Times New Roman" w:hAnsi="Times New Roman" w:cs="Times New Roman"/>
          <w:sz w:val="24"/>
          <w:szCs w:val="24"/>
        </w:rPr>
        <w:t>- контроль качества составления учителями–предметниками рабочих программ по учебным предметам;</w:t>
      </w:r>
    </w:p>
    <w:p w:rsidR="00774723" w:rsidRPr="000C2F3D" w:rsidRDefault="00774723" w:rsidP="0041297E">
      <w:pPr>
        <w:shd w:val="clear" w:color="auto" w:fill="FFFFFF"/>
        <w:spacing w:after="0" w:line="240" w:lineRule="auto"/>
        <w:ind w:firstLine="45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C2F3D">
        <w:rPr>
          <w:rFonts w:ascii="Times New Roman" w:eastAsia="Times New Roman" w:hAnsi="Times New Roman" w:cs="Times New Roman"/>
          <w:sz w:val="24"/>
          <w:szCs w:val="24"/>
        </w:rPr>
        <w:t>- проверка выполнения учебных программ по учебным дисциплинам, КПВ, элективным предметам и факультативным курсам;</w:t>
      </w:r>
    </w:p>
    <w:p w:rsidR="00774723" w:rsidRPr="000C2F3D" w:rsidRDefault="00774723" w:rsidP="0041297E">
      <w:pPr>
        <w:shd w:val="clear" w:color="auto" w:fill="FFFFFF"/>
        <w:spacing w:after="0" w:line="240" w:lineRule="auto"/>
        <w:ind w:firstLine="45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C2F3D">
        <w:rPr>
          <w:rFonts w:ascii="Times New Roman" w:eastAsia="Times New Roman" w:hAnsi="Times New Roman" w:cs="Times New Roman"/>
          <w:sz w:val="24"/>
          <w:szCs w:val="24"/>
        </w:rPr>
        <w:t>- систематический контроль результатов преподавания учебных предметов, соблюдения учителями научно обоснованных требований к реализации содержания образования;</w:t>
      </w:r>
    </w:p>
    <w:p w:rsidR="00774723" w:rsidRPr="000C2F3D" w:rsidRDefault="00774723" w:rsidP="0041297E">
      <w:pPr>
        <w:shd w:val="clear" w:color="auto" w:fill="FFFFFF"/>
        <w:spacing w:after="0" w:line="240" w:lineRule="auto"/>
        <w:ind w:firstLine="45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C2F3D">
        <w:rPr>
          <w:rFonts w:ascii="Times New Roman" w:eastAsia="Times New Roman" w:hAnsi="Times New Roman" w:cs="Times New Roman"/>
          <w:sz w:val="24"/>
          <w:szCs w:val="24"/>
        </w:rPr>
        <w:t>- изучение профессионального мастерства аттестующихся учителей;</w:t>
      </w:r>
    </w:p>
    <w:p w:rsidR="00774723" w:rsidRPr="000C2F3D" w:rsidRDefault="00774723" w:rsidP="0041297E">
      <w:pPr>
        <w:shd w:val="clear" w:color="auto" w:fill="FFFFFF"/>
        <w:spacing w:after="0" w:line="240" w:lineRule="auto"/>
        <w:ind w:firstLine="45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C2F3D">
        <w:rPr>
          <w:rFonts w:ascii="Times New Roman" w:eastAsia="Times New Roman" w:hAnsi="Times New Roman" w:cs="Times New Roman"/>
          <w:sz w:val="24"/>
          <w:szCs w:val="24"/>
        </w:rPr>
        <w:t>- контроль работы учителей-предметников, преподающих  в 5-х классах,  по выполнению требований ФГОС.</w:t>
      </w:r>
    </w:p>
    <w:p w:rsidR="00774723" w:rsidRPr="000C2F3D" w:rsidRDefault="00774723" w:rsidP="0041297E">
      <w:pPr>
        <w:shd w:val="clear" w:color="auto" w:fill="FFFFFF"/>
        <w:spacing w:after="0" w:line="240" w:lineRule="auto"/>
        <w:ind w:firstLine="45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C2F3D">
        <w:rPr>
          <w:rFonts w:ascii="Times New Roman" w:eastAsia="Times New Roman" w:hAnsi="Times New Roman" w:cs="Times New Roman"/>
          <w:sz w:val="24"/>
          <w:szCs w:val="24"/>
        </w:rPr>
        <w:t>В 2014 – 2015 учебном году использовались следующие формы контроля:</w:t>
      </w:r>
    </w:p>
    <w:p w:rsidR="00AF45D7" w:rsidRDefault="00774723" w:rsidP="0041297E">
      <w:pPr>
        <w:shd w:val="clear" w:color="auto" w:fill="FFFFFF"/>
        <w:spacing w:after="0" w:line="240" w:lineRule="auto"/>
        <w:ind w:firstLine="45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C2F3D">
        <w:rPr>
          <w:rFonts w:ascii="Times New Roman" w:eastAsia="Times New Roman" w:hAnsi="Times New Roman" w:cs="Times New Roman"/>
          <w:sz w:val="24"/>
          <w:szCs w:val="24"/>
        </w:rPr>
        <w:t>- классно-обобщающий;</w:t>
      </w:r>
    </w:p>
    <w:p w:rsidR="00774723" w:rsidRPr="000C2F3D" w:rsidRDefault="00774723" w:rsidP="0041297E">
      <w:pPr>
        <w:shd w:val="clear" w:color="auto" w:fill="FFFFFF"/>
        <w:spacing w:after="0" w:line="240" w:lineRule="auto"/>
        <w:ind w:firstLine="45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C2F3D">
        <w:rPr>
          <w:rFonts w:ascii="Times New Roman" w:eastAsia="Times New Roman" w:hAnsi="Times New Roman" w:cs="Times New Roman"/>
          <w:sz w:val="24"/>
          <w:szCs w:val="24"/>
        </w:rPr>
        <w:t>- тематический.</w:t>
      </w:r>
    </w:p>
    <w:p w:rsidR="00774723" w:rsidRPr="000C2F3D" w:rsidRDefault="00774723" w:rsidP="0041297E">
      <w:pPr>
        <w:shd w:val="clear" w:color="auto" w:fill="FFFFFF"/>
        <w:spacing w:after="0" w:line="240" w:lineRule="auto"/>
        <w:ind w:firstLine="45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C2F3D">
        <w:rPr>
          <w:rFonts w:ascii="Times New Roman" w:eastAsia="Times New Roman" w:hAnsi="Times New Roman" w:cs="Times New Roman"/>
          <w:sz w:val="24"/>
          <w:szCs w:val="24"/>
        </w:rPr>
        <w:t>В отчетном учебном году   через посещение и анализ уроков, проверку школьной документации  контролировались вопросы:</w:t>
      </w:r>
    </w:p>
    <w:p w:rsidR="00774723" w:rsidRPr="000C2F3D" w:rsidRDefault="00774723" w:rsidP="0041297E">
      <w:pPr>
        <w:shd w:val="clear" w:color="auto" w:fill="FFFFFF"/>
        <w:spacing w:after="0" w:line="240" w:lineRule="auto"/>
        <w:ind w:firstLine="45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C2F3D">
        <w:rPr>
          <w:rFonts w:ascii="Times New Roman" w:eastAsia="Times New Roman" w:hAnsi="Times New Roman" w:cs="Times New Roman"/>
          <w:sz w:val="24"/>
          <w:szCs w:val="24"/>
        </w:rPr>
        <w:t>- состояние текущей успеваемости по отдельным предметам;</w:t>
      </w:r>
    </w:p>
    <w:p w:rsidR="00774723" w:rsidRPr="000C2F3D" w:rsidRDefault="00774723" w:rsidP="0041297E">
      <w:pPr>
        <w:shd w:val="clear" w:color="auto" w:fill="FFFFFF"/>
        <w:spacing w:after="0" w:line="240" w:lineRule="auto"/>
        <w:ind w:firstLine="45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C2F3D">
        <w:rPr>
          <w:rFonts w:ascii="Times New Roman" w:eastAsia="Times New Roman" w:hAnsi="Times New Roman" w:cs="Times New Roman"/>
          <w:sz w:val="24"/>
          <w:szCs w:val="24"/>
        </w:rPr>
        <w:t>-</w:t>
      </w:r>
      <w:r w:rsidR="00AF45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2F3D">
        <w:rPr>
          <w:rFonts w:ascii="Times New Roman" w:eastAsia="Times New Roman" w:hAnsi="Times New Roman" w:cs="Times New Roman"/>
          <w:sz w:val="24"/>
          <w:szCs w:val="24"/>
        </w:rPr>
        <w:t>организация работы с учащимися, имеющими неудовлетворительные отметки за четверть (полугодие);</w:t>
      </w:r>
    </w:p>
    <w:p w:rsidR="00774723" w:rsidRPr="000C2F3D" w:rsidRDefault="00774723" w:rsidP="0041297E">
      <w:pPr>
        <w:shd w:val="clear" w:color="auto" w:fill="FFFFFF"/>
        <w:spacing w:after="0" w:line="240" w:lineRule="auto"/>
        <w:ind w:firstLine="45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C2F3D">
        <w:rPr>
          <w:rFonts w:ascii="Times New Roman" w:eastAsia="Times New Roman" w:hAnsi="Times New Roman" w:cs="Times New Roman"/>
          <w:sz w:val="24"/>
          <w:szCs w:val="24"/>
        </w:rPr>
        <w:t>- работа учителей по формированию УУД у учащихся;</w:t>
      </w:r>
    </w:p>
    <w:p w:rsidR="00774723" w:rsidRPr="000C2F3D" w:rsidRDefault="00774723" w:rsidP="0041297E">
      <w:pPr>
        <w:shd w:val="clear" w:color="auto" w:fill="FFFFFF"/>
        <w:spacing w:after="0" w:line="240" w:lineRule="auto"/>
        <w:ind w:firstLine="45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C2F3D">
        <w:rPr>
          <w:rFonts w:ascii="Times New Roman" w:eastAsia="Times New Roman" w:hAnsi="Times New Roman" w:cs="Times New Roman"/>
          <w:sz w:val="24"/>
          <w:szCs w:val="24"/>
        </w:rPr>
        <w:t>- состояние выполнения рабочих программ по предметам;</w:t>
      </w:r>
    </w:p>
    <w:p w:rsidR="00774723" w:rsidRPr="000C2F3D" w:rsidRDefault="00774723" w:rsidP="0041297E">
      <w:pPr>
        <w:shd w:val="clear" w:color="auto" w:fill="FFFFFF"/>
        <w:spacing w:after="0" w:line="240" w:lineRule="auto"/>
        <w:ind w:firstLine="45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C2F3D">
        <w:rPr>
          <w:rFonts w:ascii="Times New Roman" w:eastAsia="Times New Roman" w:hAnsi="Times New Roman" w:cs="Times New Roman"/>
          <w:sz w:val="24"/>
          <w:szCs w:val="24"/>
        </w:rPr>
        <w:t>- организация повторения учебного материала с целью подготовки к экзаменам;</w:t>
      </w:r>
    </w:p>
    <w:p w:rsidR="00774723" w:rsidRPr="000C2F3D" w:rsidRDefault="00774723" w:rsidP="0041297E">
      <w:pPr>
        <w:shd w:val="clear" w:color="auto" w:fill="FFFFFF"/>
        <w:spacing w:after="0" w:line="240" w:lineRule="auto"/>
        <w:ind w:firstLine="45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C2F3D">
        <w:rPr>
          <w:rFonts w:ascii="Times New Roman" w:eastAsia="Times New Roman" w:hAnsi="Times New Roman" w:cs="Times New Roman"/>
          <w:sz w:val="24"/>
          <w:szCs w:val="24"/>
        </w:rPr>
        <w:t>- своевременность и правильность заполнения классного журнала учителями-предметниками;</w:t>
      </w:r>
    </w:p>
    <w:p w:rsidR="00774723" w:rsidRPr="000C2F3D" w:rsidRDefault="00774723" w:rsidP="0041297E">
      <w:pPr>
        <w:shd w:val="clear" w:color="auto" w:fill="FFFFFF"/>
        <w:spacing w:after="0" w:line="240" w:lineRule="auto"/>
        <w:ind w:firstLine="45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C2F3D">
        <w:rPr>
          <w:rFonts w:ascii="Times New Roman" w:eastAsia="Times New Roman" w:hAnsi="Times New Roman" w:cs="Times New Roman"/>
          <w:sz w:val="24"/>
          <w:szCs w:val="24"/>
        </w:rPr>
        <w:t>- успеваемость учащихся, претендующих на награждение медалью;</w:t>
      </w:r>
    </w:p>
    <w:p w:rsidR="00774723" w:rsidRPr="000C2F3D" w:rsidRDefault="00774723" w:rsidP="0041297E">
      <w:pPr>
        <w:shd w:val="clear" w:color="auto" w:fill="FFFFFF"/>
        <w:spacing w:after="0" w:line="240" w:lineRule="auto"/>
        <w:ind w:firstLine="45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C2F3D">
        <w:rPr>
          <w:rFonts w:ascii="Times New Roman" w:eastAsia="Times New Roman" w:hAnsi="Times New Roman" w:cs="Times New Roman"/>
          <w:sz w:val="24"/>
          <w:szCs w:val="24"/>
        </w:rPr>
        <w:t>- состояние преподавания отдельных предметов;</w:t>
      </w:r>
    </w:p>
    <w:p w:rsidR="00774723" w:rsidRPr="000C2F3D" w:rsidRDefault="00774723" w:rsidP="0041297E">
      <w:pPr>
        <w:shd w:val="clear" w:color="auto" w:fill="FFFFFF"/>
        <w:spacing w:after="0" w:line="240" w:lineRule="auto"/>
        <w:ind w:firstLine="45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C2F3D">
        <w:rPr>
          <w:rFonts w:ascii="Times New Roman" w:eastAsia="Times New Roman" w:hAnsi="Times New Roman" w:cs="Times New Roman"/>
          <w:sz w:val="24"/>
          <w:szCs w:val="24"/>
        </w:rPr>
        <w:t>- организация обучения на дому;</w:t>
      </w:r>
    </w:p>
    <w:p w:rsidR="00774723" w:rsidRPr="000C2F3D" w:rsidRDefault="00774723" w:rsidP="0041297E">
      <w:pPr>
        <w:shd w:val="clear" w:color="auto" w:fill="FFFFFF"/>
        <w:spacing w:after="0" w:line="240" w:lineRule="auto"/>
        <w:ind w:firstLine="45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C2F3D">
        <w:rPr>
          <w:rFonts w:ascii="Times New Roman" w:eastAsia="Times New Roman" w:hAnsi="Times New Roman" w:cs="Times New Roman"/>
          <w:sz w:val="24"/>
          <w:szCs w:val="24"/>
        </w:rPr>
        <w:t>- объективность выставления итоговых отметок;</w:t>
      </w:r>
    </w:p>
    <w:p w:rsidR="00774723" w:rsidRPr="000C2F3D" w:rsidRDefault="00774723" w:rsidP="0041297E">
      <w:pPr>
        <w:shd w:val="clear" w:color="auto" w:fill="FFFFFF"/>
        <w:spacing w:after="0" w:line="240" w:lineRule="auto"/>
        <w:ind w:firstLine="45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C2F3D">
        <w:rPr>
          <w:rFonts w:ascii="Times New Roman" w:eastAsia="Times New Roman" w:hAnsi="Times New Roman" w:cs="Times New Roman"/>
          <w:sz w:val="24"/>
          <w:szCs w:val="24"/>
        </w:rPr>
        <w:t>- рациональное применение методов обучения;</w:t>
      </w:r>
    </w:p>
    <w:p w:rsidR="00774723" w:rsidRPr="000C2F3D" w:rsidRDefault="00774723" w:rsidP="0041297E">
      <w:pPr>
        <w:shd w:val="clear" w:color="auto" w:fill="FFFFFF"/>
        <w:spacing w:after="0" w:line="240" w:lineRule="auto"/>
        <w:ind w:firstLine="45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C2F3D">
        <w:rPr>
          <w:rFonts w:ascii="Times New Roman" w:eastAsia="Times New Roman" w:hAnsi="Times New Roman" w:cs="Times New Roman"/>
          <w:sz w:val="24"/>
          <w:szCs w:val="24"/>
        </w:rPr>
        <w:t>- мотивационное обеспечение урока.</w:t>
      </w:r>
    </w:p>
    <w:p w:rsidR="007A2122" w:rsidRPr="000C2F3D" w:rsidRDefault="007A2122" w:rsidP="0041297E">
      <w:pPr>
        <w:shd w:val="clear" w:color="auto" w:fill="FFFFFF"/>
        <w:spacing w:after="0" w:line="240" w:lineRule="auto"/>
        <w:ind w:firstLine="45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C2F3D">
        <w:rPr>
          <w:rFonts w:ascii="Times New Roman" w:eastAsia="Times New Roman" w:hAnsi="Times New Roman" w:cs="Times New Roman"/>
          <w:sz w:val="24"/>
          <w:szCs w:val="24"/>
        </w:rPr>
        <w:t xml:space="preserve">В 1 четверти с целью изучения уровня </w:t>
      </w:r>
      <w:proofErr w:type="spellStart"/>
      <w:r w:rsidRPr="000C2F3D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0C2F3D">
        <w:rPr>
          <w:rFonts w:ascii="Times New Roman" w:eastAsia="Times New Roman" w:hAnsi="Times New Roman" w:cs="Times New Roman"/>
          <w:sz w:val="24"/>
          <w:szCs w:val="24"/>
        </w:rPr>
        <w:t xml:space="preserve"> учебных умений и навыков за курс начальной школы и качества повторения изученного материала в начале учебного года в 5-х классах были проведены административные контрольные работы по русскому языку и математике. На основании результатов административных работ  была скорректирована индивидуальная работа с детьми по ликвидации пробелов в их знаниях. </w:t>
      </w:r>
    </w:p>
    <w:p w:rsidR="007A2122" w:rsidRPr="000C2F3D" w:rsidRDefault="007A2122" w:rsidP="0041297E">
      <w:pPr>
        <w:shd w:val="clear" w:color="auto" w:fill="FFFFFF"/>
        <w:spacing w:after="0" w:line="240" w:lineRule="auto"/>
        <w:ind w:firstLine="45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C2F3D">
        <w:rPr>
          <w:rFonts w:ascii="Times New Roman" w:eastAsia="Times New Roman" w:hAnsi="Times New Roman" w:cs="Times New Roman"/>
          <w:sz w:val="24"/>
          <w:szCs w:val="24"/>
        </w:rPr>
        <w:t>В рамках классно-обобщающего контроля в 5-х классах с целью изучения уровня адаптации учащихся при переходе в среднее звено в отчетный период были проведены следующие мероприятия:</w:t>
      </w:r>
    </w:p>
    <w:p w:rsidR="007A2122" w:rsidRPr="000C2F3D" w:rsidRDefault="007A2122" w:rsidP="0041297E">
      <w:pPr>
        <w:shd w:val="clear" w:color="auto" w:fill="FFFFFF"/>
        <w:spacing w:after="0" w:line="240" w:lineRule="auto"/>
        <w:ind w:firstLine="45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C2F3D">
        <w:rPr>
          <w:rFonts w:ascii="Times New Roman" w:eastAsia="Times New Roman" w:hAnsi="Times New Roman" w:cs="Times New Roman"/>
          <w:sz w:val="24"/>
          <w:szCs w:val="24"/>
        </w:rPr>
        <w:t>- посещение и анализ уроков и внеклассных мероприятий;</w:t>
      </w:r>
    </w:p>
    <w:p w:rsidR="007A2122" w:rsidRPr="000C2F3D" w:rsidRDefault="007A2122" w:rsidP="0041297E">
      <w:pPr>
        <w:shd w:val="clear" w:color="auto" w:fill="FFFFFF"/>
        <w:spacing w:after="0" w:line="240" w:lineRule="auto"/>
        <w:ind w:firstLine="45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C2F3D">
        <w:rPr>
          <w:rFonts w:ascii="Times New Roman" w:eastAsia="Times New Roman" w:hAnsi="Times New Roman" w:cs="Times New Roman"/>
          <w:sz w:val="24"/>
          <w:szCs w:val="24"/>
        </w:rPr>
        <w:t>- проведена диагностика уровня мотивации, уровня развития кратковременной и долговременной вербальной памяти;</w:t>
      </w:r>
    </w:p>
    <w:p w:rsidR="007A2122" w:rsidRPr="000C2F3D" w:rsidRDefault="007A2122" w:rsidP="0041297E">
      <w:pPr>
        <w:shd w:val="clear" w:color="auto" w:fill="FFFFFF"/>
        <w:spacing w:after="0" w:line="240" w:lineRule="auto"/>
        <w:ind w:firstLine="45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C2F3D">
        <w:rPr>
          <w:rFonts w:ascii="Times New Roman" w:eastAsia="Times New Roman" w:hAnsi="Times New Roman" w:cs="Times New Roman"/>
          <w:sz w:val="24"/>
          <w:szCs w:val="24"/>
        </w:rPr>
        <w:t>- контрольные  работы по русскому языку и математике с последующим анализом;</w:t>
      </w:r>
    </w:p>
    <w:p w:rsidR="007A2122" w:rsidRPr="000C2F3D" w:rsidRDefault="007A2122" w:rsidP="0041297E">
      <w:pPr>
        <w:shd w:val="clear" w:color="auto" w:fill="FFFFFF"/>
        <w:spacing w:after="0" w:line="240" w:lineRule="auto"/>
        <w:ind w:firstLine="45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C2F3D">
        <w:rPr>
          <w:rFonts w:ascii="Times New Roman" w:eastAsia="Times New Roman" w:hAnsi="Times New Roman" w:cs="Times New Roman"/>
          <w:sz w:val="24"/>
          <w:szCs w:val="24"/>
        </w:rPr>
        <w:t>- проверка классных журналов с целью изучения состояния текущего опроса учащихся, объективности выставления итоговых отметок;</w:t>
      </w:r>
    </w:p>
    <w:p w:rsidR="007A2122" w:rsidRPr="000C2F3D" w:rsidRDefault="007A2122" w:rsidP="0041297E">
      <w:pPr>
        <w:shd w:val="clear" w:color="auto" w:fill="FFFFFF"/>
        <w:spacing w:after="0" w:line="240" w:lineRule="auto"/>
        <w:ind w:firstLine="45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C2F3D">
        <w:rPr>
          <w:rFonts w:ascii="Times New Roman" w:eastAsia="Times New Roman" w:hAnsi="Times New Roman" w:cs="Times New Roman"/>
          <w:sz w:val="24"/>
          <w:szCs w:val="24"/>
        </w:rPr>
        <w:t>- анализ успеваемости учащихся по итогам 1 четверти.</w:t>
      </w:r>
    </w:p>
    <w:p w:rsidR="007A2122" w:rsidRPr="000C2F3D" w:rsidRDefault="007A2122" w:rsidP="0041297E">
      <w:pPr>
        <w:shd w:val="clear" w:color="auto" w:fill="FFFFFF"/>
        <w:spacing w:after="0" w:line="240" w:lineRule="auto"/>
        <w:ind w:firstLine="45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C2F3D">
        <w:rPr>
          <w:rFonts w:ascii="Times New Roman" w:eastAsia="Times New Roman" w:hAnsi="Times New Roman" w:cs="Times New Roman"/>
          <w:sz w:val="24"/>
          <w:szCs w:val="24"/>
        </w:rPr>
        <w:t xml:space="preserve">В целом посещенные уроки были построены в соответствии с требованиями ФГОС,  методически правильно, наряду с традиционными методами, приемами и формами работы большинство учителей использует образовательные технологии, способствующие формированию у школьников УУД. Учителя уделяют должное внимание вопросам охраны здоровья учащихся (на большинстве посещенных уроков были проведены физкультминутки,  наблюдался благоприятный психологический климат, оптимальное число видов учебной деятельности и частота их чередования и т. п.). </w:t>
      </w:r>
    </w:p>
    <w:p w:rsidR="007A2122" w:rsidRPr="000C2F3D" w:rsidRDefault="007A2122" w:rsidP="0041297E">
      <w:pPr>
        <w:shd w:val="clear" w:color="auto" w:fill="FFFFFF"/>
        <w:spacing w:after="0" w:line="240" w:lineRule="auto"/>
        <w:ind w:firstLine="45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C2F3D">
        <w:rPr>
          <w:rFonts w:ascii="Times New Roman" w:eastAsia="Times New Roman" w:hAnsi="Times New Roman" w:cs="Times New Roman"/>
          <w:sz w:val="24"/>
          <w:szCs w:val="24"/>
        </w:rPr>
        <w:t>Результаты диагностики уровня  мотивации, уровня развития кратковременной и долговременной вербальной памяти свидетельствуют о том, что адаптация пятиклассников на второй ступени обучения прошла успешно: большинство учащихся положительно относятся к школе, предъявляемые требования воспринимают адекватно, учебный материал усваивают, комфортно чувствуют себя в классном коллективе.</w:t>
      </w:r>
    </w:p>
    <w:p w:rsidR="007A2122" w:rsidRPr="000C2F3D" w:rsidRDefault="007A2122" w:rsidP="0041297E">
      <w:pPr>
        <w:shd w:val="clear" w:color="auto" w:fill="FFFFFF"/>
        <w:spacing w:after="0" w:line="240" w:lineRule="auto"/>
        <w:ind w:firstLine="45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C2F3D">
        <w:rPr>
          <w:rFonts w:ascii="Times New Roman" w:eastAsia="Times New Roman" w:hAnsi="Times New Roman" w:cs="Times New Roman"/>
          <w:sz w:val="24"/>
          <w:szCs w:val="24"/>
        </w:rPr>
        <w:t>Контроль за уровнем усвоения учащимися 5-х – 11-х классов программного материала по учебным предметам осуществлялся при проверке школьной документации (классные журналы, журналы КПВ и ЭП), посещении уроков, проведении и анализе административных контрольных работ, анализе итоговой успеваемости.</w:t>
      </w:r>
    </w:p>
    <w:p w:rsidR="00D948D7" w:rsidRPr="00512D9C" w:rsidRDefault="00D948D7" w:rsidP="0041297E">
      <w:pPr>
        <w:shd w:val="clear" w:color="auto" w:fill="FFFFFF"/>
        <w:spacing w:after="0" w:line="240" w:lineRule="auto"/>
        <w:ind w:firstLine="45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56D0" w:rsidRDefault="007A56D0" w:rsidP="0041297E">
      <w:pPr>
        <w:shd w:val="clear" w:color="auto" w:fill="FFFFFF"/>
        <w:spacing w:after="0" w:line="240" w:lineRule="auto"/>
        <w:ind w:firstLine="45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56D0" w:rsidRDefault="007A56D0" w:rsidP="0041297E">
      <w:pPr>
        <w:shd w:val="clear" w:color="auto" w:fill="FFFFFF"/>
        <w:spacing w:after="0" w:line="240" w:lineRule="auto"/>
        <w:ind w:firstLine="45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2122" w:rsidRPr="000C2F3D" w:rsidRDefault="00D948D7" w:rsidP="0041297E">
      <w:pPr>
        <w:shd w:val="clear" w:color="auto" w:fill="FFFFFF"/>
        <w:spacing w:after="0" w:line="240" w:lineRule="auto"/>
        <w:ind w:firstLine="45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</w:t>
      </w:r>
      <w:r w:rsidR="004F598D" w:rsidRPr="000C2F3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D948D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A2122" w:rsidRPr="000C2F3D">
        <w:rPr>
          <w:rFonts w:ascii="Times New Roman" w:eastAsia="Times New Roman" w:hAnsi="Times New Roman" w:cs="Times New Roman"/>
          <w:b/>
          <w:sz w:val="24"/>
          <w:szCs w:val="24"/>
        </w:rPr>
        <w:t>Государственная итоговая аттестация выпускников 9-х, 11-х классов</w:t>
      </w:r>
    </w:p>
    <w:p w:rsidR="007A2122" w:rsidRPr="000C2F3D" w:rsidRDefault="007A2122" w:rsidP="0041297E">
      <w:pPr>
        <w:shd w:val="clear" w:color="auto" w:fill="FFFFFF"/>
        <w:spacing w:after="0" w:line="240" w:lineRule="auto"/>
        <w:ind w:firstLine="45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C2F3D">
        <w:rPr>
          <w:rFonts w:ascii="Times New Roman" w:eastAsia="Times New Roman" w:hAnsi="Times New Roman" w:cs="Times New Roman"/>
          <w:sz w:val="24"/>
          <w:szCs w:val="24"/>
        </w:rPr>
        <w:t>В соответствии с планом работы по подготовке выпускников школы к государственной итоговой аттестации проводились классные собрания и собрания для родителей выпускников 9-х, 11-х классов, индивидуальные консультации  по вопросам государственной итоговой аттестации, предэкзаменационные тренировочные работы по русскому языку и математике, апробация КИМ ЕГЭ по математике (базовый уровень) в 11-х классах. С целью выявления проблемных вопросов при подготовке к итоговому сочинению в 11-ом классе 18 марта текущего года было проведено сочинение по литературе в 10-х классах.</w:t>
      </w:r>
    </w:p>
    <w:p w:rsidR="00EA0E49" w:rsidRPr="000C2F3D" w:rsidRDefault="0096641B" w:rsidP="0041297E">
      <w:pPr>
        <w:shd w:val="clear" w:color="auto" w:fill="FFFFFF"/>
        <w:spacing w:after="0" w:line="240" w:lineRule="auto"/>
        <w:ind w:firstLine="45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C2F3D">
        <w:rPr>
          <w:rFonts w:ascii="Times New Roman" w:eastAsia="Times New Roman" w:hAnsi="Times New Roman" w:cs="Times New Roman"/>
          <w:sz w:val="24"/>
          <w:szCs w:val="24"/>
        </w:rPr>
        <w:t>С целью подготовки учащихся к экзаменам  и выявления проблемных вопросов при подготовке к итоговому сочинению в 11-ом классе в текущем учебном году в 10-х классах было проведено (по рекомендации и методическим материалам Ярославского ИРО) сочинение по литературе.</w:t>
      </w:r>
    </w:p>
    <w:p w:rsidR="0062247B" w:rsidRPr="000C2F3D" w:rsidRDefault="0062247B" w:rsidP="0041297E">
      <w:pPr>
        <w:shd w:val="clear" w:color="auto" w:fill="FFFFFF"/>
        <w:spacing w:after="0" w:line="240" w:lineRule="auto"/>
        <w:ind w:firstLine="454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C2F3D">
        <w:rPr>
          <w:rFonts w:ascii="Times New Roman" w:eastAsia="Times New Roman" w:hAnsi="Times New Roman" w:cs="Times New Roman"/>
          <w:sz w:val="24"/>
          <w:szCs w:val="24"/>
        </w:rPr>
        <w:t>100% учащихся 11-х классов за экзаменационное сочинение по литературе получили зачёт. Все выпускники 9-х и 11-х классов, сдававшие экзамены, успешно прошли государственную итоговую и итоговую аттестацию по обязательным предметам.</w:t>
      </w:r>
      <w:r w:rsidRPr="000C2F3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62247B" w:rsidRPr="000C2F3D" w:rsidRDefault="008237B7" w:rsidP="008237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1 выпускник</w:t>
      </w:r>
      <w:r w:rsidR="0062247B" w:rsidRPr="000C2F3D">
        <w:rPr>
          <w:rFonts w:ascii="Times New Roman" w:eastAsia="Times New Roman" w:hAnsi="Times New Roman" w:cs="Times New Roman"/>
          <w:sz w:val="24"/>
          <w:szCs w:val="24"/>
        </w:rPr>
        <w:t xml:space="preserve"> 11-го класса</w:t>
      </w:r>
      <w:r w:rsidR="0062247B" w:rsidRPr="000C2F3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62247B" w:rsidRPr="000C2F3D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Ловцова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А.) </w:t>
      </w:r>
      <w:r w:rsidR="0062247B" w:rsidRPr="000C2F3D">
        <w:rPr>
          <w:rFonts w:ascii="Times New Roman" w:eastAsia="Times New Roman" w:hAnsi="Times New Roman" w:cs="Times New Roman"/>
          <w:sz w:val="24"/>
          <w:szCs w:val="24"/>
        </w:rPr>
        <w:t>окончил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62247B" w:rsidRPr="000C2F3D">
        <w:rPr>
          <w:rFonts w:ascii="Times New Roman" w:eastAsia="Times New Roman" w:hAnsi="Times New Roman" w:cs="Times New Roman"/>
          <w:sz w:val="24"/>
          <w:szCs w:val="24"/>
        </w:rPr>
        <w:t xml:space="preserve"> школу с медалью «За особые успехи в учении».</w:t>
      </w:r>
      <w:r w:rsidR="0062247B" w:rsidRPr="000C2F3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D948D7" w:rsidRDefault="00D948D7" w:rsidP="0041297E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55B03" w:rsidRDefault="00D948D7" w:rsidP="0041297E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C55B03" w:rsidRPr="000C2F3D">
        <w:rPr>
          <w:rFonts w:ascii="Times New Roman" w:hAnsi="Times New Roman" w:cs="Times New Roman"/>
          <w:b/>
          <w:sz w:val="24"/>
          <w:szCs w:val="24"/>
        </w:rPr>
        <w:t xml:space="preserve">.Анализ воспитательной работы </w:t>
      </w:r>
    </w:p>
    <w:p w:rsidR="00CF0BFE" w:rsidRDefault="00CF0BFE" w:rsidP="0041297E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11"/>
        <w:gridCol w:w="7654"/>
      </w:tblGrid>
      <w:tr w:rsidR="00200C31" w:rsidRPr="000C2F3D" w:rsidTr="00200C31">
        <w:tc>
          <w:tcPr>
            <w:tcW w:w="2411" w:type="dxa"/>
          </w:tcPr>
          <w:p w:rsidR="00200C31" w:rsidRPr="00CF0BFE" w:rsidRDefault="00200C31" w:rsidP="00CF0B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BF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7654" w:type="dxa"/>
          </w:tcPr>
          <w:p w:rsidR="00200C31" w:rsidRPr="00CF0BFE" w:rsidRDefault="00200C31" w:rsidP="00CF0BFE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BFE">
              <w:rPr>
                <w:rFonts w:ascii="Times New Roman" w:hAnsi="Times New Roman" w:cs="Times New Roman"/>
                <w:b/>
                <w:sz w:val="24"/>
                <w:szCs w:val="24"/>
              </w:rPr>
              <w:t>Положительные результаты</w:t>
            </w:r>
          </w:p>
        </w:tc>
      </w:tr>
      <w:tr w:rsidR="00200C31" w:rsidRPr="000C2F3D" w:rsidTr="00200C31">
        <w:tc>
          <w:tcPr>
            <w:tcW w:w="2411" w:type="dxa"/>
          </w:tcPr>
          <w:p w:rsidR="00200C31" w:rsidRPr="000C2F3D" w:rsidRDefault="00200C31" w:rsidP="0041297E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0C31" w:rsidRPr="000C2F3D" w:rsidRDefault="00200C31" w:rsidP="0041297E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0C31" w:rsidRPr="000C2F3D" w:rsidRDefault="00200C31" w:rsidP="0041297E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0C31" w:rsidRPr="000C2F3D" w:rsidRDefault="00200C31" w:rsidP="0041297E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0C31" w:rsidRPr="000C2F3D" w:rsidRDefault="00200C31" w:rsidP="0041297E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0C31" w:rsidRPr="000C2F3D" w:rsidRDefault="00200C31" w:rsidP="0041297E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0C31" w:rsidRPr="000C2F3D" w:rsidRDefault="00200C31" w:rsidP="0041297E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0C31" w:rsidRPr="000C2F3D" w:rsidRDefault="00200C31" w:rsidP="0041297E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0C31" w:rsidRPr="000C2F3D" w:rsidRDefault="00200C31" w:rsidP="0041297E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0C31" w:rsidRPr="000C2F3D" w:rsidRDefault="00200C31" w:rsidP="0041297E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0C31" w:rsidRPr="000C2F3D" w:rsidRDefault="00200C31" w:rsidP="0041297E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0C31" w:rsidRPr="000C2F3D" w:rsidRDefault="00200C31" w:rsidP="0041297E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200C31" w:rsidRPr="000C2F3D" w:rsidRDefault="00200C31" w:rsidP="0041297E">
            <w:pPr>
              <w:pStyle w:val="a6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F3D">
              <w:rPr>
                <w:rFonts w:ascii="Times New Roman" w:hAnsi="Times New Roman"/>
                <w:sz w:val="24"/>
                <w:szCs w:val="24"/>
              </w:rPr>
              <w:t xml:space="preserve">Воспитательная работа школы строится в соответствии с Программой развития и представляет собой систему, целью которой является воспитание гражданина с высокой демократической культурой, способного к социальному творчеству, умеющего действовать в интересах совершенствования  своей личности и всего общества; создание благоприятных педагогических, организационных условий для самореализации, самоутверждения каждого учащегося в процессе включения его в разнообразную содержательную индивидуальную и коллективную деятельность. </w:t>
            </w:r>
          </w:p>
          <w:p w:rsidR="00200C31" w:rsidRPr="000C2F3D" w:rsidRDefault="00200C31" w:rsidP="00CF0BFE">
            <w:pPr>
              <w:pStyle w:val="a6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F3D">
              <w:rPr>
                <w:rFonts w:ascii="Times New Roman" w:hAnsi="Times New Roman"/>
                <w:sz w:val="24"/>
                <w:szCs w:val="24"/>
              </w:rPr>
              <w:t xml:space="preserve">   Поставленные задачи реализовывались на практике через систему гражданского и патриотического воспитания обучающихся, которая предусматривает практически все направления деятельности школы: изучение истории  Отечества и своей  малой Родины, работа по сохранению и укреплению здоровья участников образовательного процесса, развитию самоуправления, эстетическая и экологическая деятельность. В процессе участия в делах, проводимых в рамках перечисленных направлений, у школьников формируются гражданские и патриотические чувства, развивается их творческий потенциал. </w:t>
            </w:r>
          </w:p>
        </w:tc>
      </w:tr>
      <w:tr w:rsidR="00200C31" w:rsidRPr="000C2F3D" w:rsidTr="00200C31">
        <w:tc>
          <w:tcPr>
            <w:tcW w:w="2411" w:type="dxa"/>
          </w:tcPr>
          <w:p w:rsidR="00200C31" w:rsidRPr="000C2F3D" w:rsidRDefault="00200C31" w:rsidP="000E17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F3D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7654" w:type="dxa"/>
          </w:tcPr>
          <w:p w:rsidR="00200C31" w:rsidRPr="000C2F3D" w:rsidRDefault="00CF0BFE" w:rsidP="000E178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200C31" w:rsidRPr="000C2F3D">
              <w:rPr>
                <w:rFonts w:ascii="Times New Roman" w:hAnsi="Times New Roman"/>
                <w:sz w:val="24"/>
                <w:szCs w:val="24"/>
              </w:rPr>
              <w:t xml:space="preserve">Принципы, на которых строится духовно-нравственное воспитание в школе, раскрываются в основных программных документах: </w:t>
            </w:r>
            <w:r w:rsidR="00200C31" w:rsidRPr="00CF0BFE">
              <w:rPr>
                <w:rFonts w:ascii="Times New Roman" w:hAnsi="Times New Roman"/>
                <w:sz w:val="24"/>
                <w:szCs w:val="24"/>
              </w:rPr>
              <w:t>программе развития,</w:t>
            </w:r>
            <w:r w:rsidR="00200C31" w:rsidRPr="000C2F3D">
              <w:rPr>
                <w:rFonts w:ascii="Times New Roman" w:hAnsi="Times New Roman"/>
                <w:sz w:val="24"/>
                <w:szCs w:val="24"/>
              </w:rPr>
              <w:t xml:space="preserve"> основной образовательной программе </w:t>
            </w:r>
            <w:r w:rsidR="00200C3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200C31" w:rsidRPr="000C2F3D">
              <w:rPr>
                <w:rFonts w:ascii="Times New Roman" w:hAnsi="Times New Roman"/>
                <w:sz w:val="24"/>
                <w:szCs w:val="24"/>
              </w:rPr>
              <w:t>(в разделе «Программа духовно-нравственного разв</w:t>
            </w:r>
            <w:r>
              <w:rPr>
                <w:rFonts w:ascii="Times New Roman" w:hAnsi="Times New Roman"/>
                <w:sz w:val="24"/>
                <w:szCs w:val="24"/>
              </w:rPr>
              <w:t>ития, воспитания обучающихся»).</w:t>
            </w:r>
          </w:p>
          <w:p w:rsidR="00200C31" w:rsidRPr="000C2F3D" w:rsidRDefault="00200C31" w:rsidP="0041297E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C2F3D">
              <w:rPr>
                <w:rFonts w:ascii="Times New Roman" w:hAnsi="Times New Roman" w:cs="Times New Roman"/>
                <w:sz w:val="24"/>
                <w:szCs w:val="24"/>
              </w:rPr>
              <w:t xml:space="preserve"> ходе учебно-исследовательской и проектной деятельности 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происходит ф</w:t>
            </w:r>
            <w:r w:rsidRPr="000C2F3D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целостной мировоззренческой картины мира, интеграция знаний, мотивация личностно-значимой деятельности успешно осуществляется не только с помощью повышения воспитательного потенциала учебных предметов, но и в ходе учебно-исследовательской и проектной деятельности школьников. </w:t>
            </w:r>
          </w:p>
          <w:p w:rsidR="00200C31" w:rsidRPr="000C2F3D" w:rsidRDefault="00200C31" w:rsidP="0041297E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F3D">
              <w:rPr>
                <w:rFonts w:ascii="Times New Roman" w:hAnsi="Times New Roman" w:cs="Times New Roman"/>
                <w:sz w:val="24"/>
                <w:szCs w:val="24"/>
              </w:rPr>
              <w:t>В практике работы школы прочно утвердился метод социального проектирования, способствующий развитию творческой и социальной активности, инициативы, позволяющей объединить усилия детей и взрослых в общественно значимой деятельности. Он реализовывался через благотворительные проекты: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2F3D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«Белый цветок», который проходит на пасхальной неделе и в котором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школы активно </w:t>
            </w:r>
            <w:r w:rsidRPr="000C2F3D">
              <w:rPr>
                <w:rFonts w:ascii="Times New Roman" w:hAnsi="Times New Roman" w:cs="Times New Roman"/>
                <w:sz w:val="24"/>
                <w:szCs w:val="24"/>
              </w:rPr>
              <w:t xml:space="preserve">участвуют вместе с учениками воскресной школы,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учащимися других школ района, </w:t>
            </w:r>
            <w:r w:rsidRPr="000C2F3D">
              <w:rPr>
                <w:rFonts w:ascii="Times New Roman" w:hAnsi="Times New Roman" w:cs="Times New Roman"/>
                <w:sz w:val="24"/>
                <w:szCs w:val="24"/>
              </w:rPr>
              <w:t>приходом местной церкви, жителями села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Прозорово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районным центром.</w:t>
            </w:r>
            <w:r w:rsidRPr="000C2F3D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 –  конкретная помощь нуждающимся. </w:t>
            </w:r>
          </w:p>
          <w:p w:rsidR="00200C31" w:rsidRPr="000C2F3D" w:rsidRDefault="00200C31" w:rsidP="0041297E">
            <w:pPr>
              <w:pStyle w:val="a6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BFE">
              <w:rPr>
                <w:rFonts w:ascii="Times New Roman" w:hAnsi="Times New Roman"/>
                <w:sz w:val="24"/>
                <w:szCs w:val="24"/>
              </w:rPr>
              <w:t xml:space="preserve">На вырученные от благотворительной ярмарки средства </w:t>
            </w:r>
            <w:r w:rsidRPr="000C2F3D">
              <w:rPr>
                <w:rFonts w:ascii="Times New Roman" w:hAnsi="Times New Roman"/>
                <w:sz w:val="24"/>
                <w:szCs w:val="24"/>
              </w:rPr>
              <w:t xml:space="preserve">были приобретены  спортивные костюмы, необходимые для учебы  канцелярские принадлежности, дрова, продукты питания, медицинские средства и специальные кровати для тяжелобольных в </w:t>
            </w:r>
            <w:proofErr w:type="spellStart"/>
            <w:r w:rsidRPr="000C2F3D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окрово</w:t>
            </w:r>
            <w:r w:rsidRPr="000C2F3D">
              <w:rPr>
                <w:rFonts w:ascii="Times New Roman" w:hAnsi="Times New Roman"/>
                <w:sz w:val="24"/>
                <w:szCs w:val="24"/>
              </w:rPr>
              <w:t>-Ситское</w:t>
            </w:r>
            <w:proofErr w:type="spellEnd"/>
            <w:r w:rsidRPr="000C2F3D">
              <w:rPr>
                <w:rFonts w:ascii="Times New Roman" w:hAnsi="Times New Roman"/>
                <w:sz w:val="24"/>
                <w:szCs w:val="24"/>
              </w:rPr>
              <w:t xml:space="preserve"> отделение больницы, оказана материальная помощь детям-инвалидам, семьям, попавшим в трудную жизненную ситуацию, лишившимся жилья в результате пожаров  и нуждающимся в сложных операциях.</w:t>
            </w:r>
          </w:p>
          <w:p w:rsidR="00200C31" w:rsidRPr="000C2F3D" w:rsidRDefault="00200C31" w:rsidP="0041297E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F3D">
              <w:rPr>
                <w:rFonts w:ascii="Times New Roman" w:hAnsi="Times New Roman" w:cs="Times New Roman"/>
                <w:sz w:val="24"/>
                <w:szCs w:val="24"/>
              </w:rPr>
              <w:t>Общешкольная линейка, посвященная памяти погибших в Беслане 10 лет назад.</w:t>
            </w:r>
          </w:p>
          <w:p w:rsidR="00200C31" w:rsidRPr="000C2F3D" w:rsidRDefault="00200C31" w:rsidP="0041297E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F3D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для пожилых людей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Прозоровским ДК.</w:t>
            </w:r>
          </w:p>
          <w:p w:rsidR="00200C31" w:rsidRPr="000C2F3D" w:rsidRDefault="00200C31" w:rsidP="00986C98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BFE">
              <w:rPr>
                <w:rFonts w:ascii="Times New Roman" w:hAnsi="Times New Roman" w:cs="Times New Roman"/>
                <w:sz w:val="24"/>
                <w:szCs w:val="24"/>
              </w:rPr>
              <w:t>Проводятся индивидуальные консультации (по запросам) с педагогом-психологом.</w:t>
            </w:r>
          </w:p>
        </w:tc>
      </w:tr>
      <w:tr w:rsidR="00200C31" w:rsidRPr="000C2F3D" w:rsidTr="00200C31">
        <w:tc>
          <w:tcPr>
            <w:tcW w:w="2411" w:type="dxa"/>
          </w:tcPr>
          <w:p w:rsidR="00200C31" w:rsidRPr="000C2F3D" w:rsidRDefault="00200C31" w:rsidP="0041297E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0C31" w:rsidRPr="000C2F3D" w:rsidRDefault="00200C31" w:rsidP="00986C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F3D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Гражданско-патриотическое воспитание</w:t>
            </w:r>
          </w:p>
          <w:p w:rsidR="00200C31" w:rsidRPr="000C2F3D" w:rsidRDefault="00200C31" w:rsidP="0041297E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200C31" w:rsidRDefault="00200C31" w:rsidP="00EF151F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 обучающихся осуществляется как в урочное, так и во внеурочное время.</w:t>
            </w:r>
            <w:r w:rsidRPr="000C2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0C31" w:rsidRDefault="00200C31" w:rsidP="00EF151F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2015 году отмечалось 70-летие Великой Победе. В школе был проведен целый рад мероприятий, в которых </w:t>
            </w:r>
            <w:r w:rsidRPr="000C2F3D">
              <w:rPr>
                <w:rFonts w:ascii="Times New Roman" w:hAnsi="Times New Roman" w:cs="Times New Roman"/>
                <w:sz w:val="24"/>
                <w:szCs w:val="24"/>
              </w:rPr>
              <w:t>приняли участие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100%</w:t>
            </w:r>
            <w:r w:rsidRPr="000C2F3D">
              <w:rPr>
                <w:rFonts w:ascii="Times New Roman" w:hAnsi="Times New Roman" w:cs="Times New Roman"/>
                <w:sz w:val="24"/>
                <w:szCs w:val="24"/>
              </w:rPr>
              <w:t xml:space="preserve"> учителей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обучающихся школы. Это:</w:t>
            </w:r>
          </w:p>
          <w:p w:rsidR="00200C31" w:rsidRDefault="00200C31" w:rsidP="00EF151F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почетный караул у памятника воинам-земляка в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Прозорово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00C31" w:rsidRDefault="00200C31" w:rsidP="00EF151F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подготовка и организация выставки детских рисунков;</w:t>
            </w:r>
          </w:p>
          <w:p w:rsidR="00200C31" w:rsidRDefault="00200C31" w:rsidP="00EF151F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Pr="000C2F3D">
              <w:rPr>
                <w:rFonts w:ascii="Times New Roman" w:hAnsi="Times New Roman" w:cs="Times New Roman"/>
                <w:sz w:val="24"/>
                <w:szCs w:val="24"/>
              </w:rPr>
              <w:t>частие в районном конкурсе рисунков,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вященных Первой мировой войне (2-победителя);</w:t>
            </w:r>
          </w:p>
          <w:p w:rsidR="00200C31" w:rsidRDefault="00200C31" w:rsidP="00EF151F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оформление классных уголков и стендов;</w:t>
            </w:r>
          </w:p>
          <w:p w:rsidR="00200C31" w:rsidRDefault="00200C31" w:rsidP="00EF151F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встреча с ветеранами ВОВ;</w:t>
            </w:r>
          </w:p>
          <w:p w:rsidR="00200C31" w:rsidRDefault="00200C31" w:rsidP="00D63E5A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закладка сосновой аллеи «70 лет Победе» на одной из центральных улиц села;</w:t>
            </w:r>
          </w:p>
          <w:p w:rsidR="00200C31" w:rsidRDefault="00200C31" w:rsidP="00D63E5A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 стихов о Родине;</w:t>
            </w:r>
          </w:p>
          <w:p w:rsidR="00200C31" w:rsidRDefault="00200C31" w:rsidP="00EF151F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и проведение Митинга  9 Мая;</w:t>
            </w:r>
          </w:p>
          <w:p w:rsidR="00200C31" w:rsidRDefault="00200C31" w:rsidP="00EF151F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C2F3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 проведение акции «Бес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смертный полк»;</w:t>
            </w:r>
          </w:p>
          <w:p w:rsidR="00200C31" w:rsidRPr="000C2F3D" w:rsidRDefault="00200C31" w:rsidP="00EF151F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спектакль «Они не хотели умирать», посвященный детям блокадного Ленинграда и др.</w:t>
            </w:r>
          </w:p>
          <w:p w:rsidR="00200C31" w:rsidRPr="000C2F3D" w:rsidRDefault="00200C31" w:rsidP="0041297E">
            <w:pPr>
              <w:pStyle w:val="a6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Используемый в работе </w:t>
            </w:r>
            <w:r w:rsidRPr="000C2F3D">
              <w:rPr>
                <w:rFonts w:ascii="Times New Roman" w:hAnsi="Times New Roman"/>
                <w:sz w:val="24"/>
                <w:szCs w:val="24"/>
              </w:rPr>
              <w:t>с учащимися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комплексный подход</w:t>
            </w:r>
            <w:r w:rsidRPr="000C2F3D">
              <w:rPr>
                <w:rFonts w:ascii="Times New Roman" w:hAnsi="Times New Roman"/>
                <w:sz w:val="24"/>
                <w:szCs w:val="24"/>
              </w:rPr>
              <w:t xml:space="preserve"> помогает решать множество социальных проблем, в том числе, выработку необходимых жизненных навыков, умение жить в коллективе, а также проблему воспитания и адаптации в обществе «трудных» подростков.</w:t>
            </w:r>
          </w:p>
          <w:p w:rsidR="00200C31" w:rsidRDefault="00D948D7" w:rsidP="00D63E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200C31">
              <w:rPr>
                <w:rFonts w:ascii="Times New Roman" w:hAnsi="Times New Roman" w:cs="Times New Roman"/>
                <w:sz w:val="24"/>
                <w:szCs w:val="24"/>
              </w:rPr>
              <w:t>Особое значение в работе с учащимися отводится ф</w:t>
            </w:r>
            <w:r w:rsidR="00200C31" w:rsidRPr="000C2F3D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 w:rsidR="00200C3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200C31" w:rsidRPr="000C2F3D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экологической культуры</w:t>
            </w:r>
            <w:r w:rsidR="00200C31">
              <w:rPr>
                <w:rFonts w:ascii="Times New Roman" w:hAnsi="Times New Roman" w:cs="Times New Roman"/>
                <w:sz w:val="24"/>
                <w:szCs w:val="24"/>
              </w:rPr>
              <w:t>. Реализация данного направления работы возложена на школьное лесничество «Зелёный дом», члены которого участвуют в различных экологических мероприятиях  и краеведческой деятельности. В деятельность школьного лесничества входит:</w:t>
            </w:r>
          </w:p>
          <w:p w:rsidR="00200C31" w:rsidRPr="000C2F3D" w:rsidRDefault="00200C31" w:rsidP="00D63E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участие в муниципальных, областных и региональных экологических конкурсах (Экологический фестиваль, «Подрост», конкурс юных исследователей окружающей среды, «Юннат», «О, русский лес! Ты чудо из чудес»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00C31" w:rsidRPr="000C2F3D" w:rsidRDefault="00200C31" w:rsidP="0041297E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F3D">
              <w:rPr>
                <w:rFonts w:ascii="Times New Roman" w:hAnsi="Times New Roman" w:cs="Times New Roman"/>
                <w:sz w:val="24"/>
                <w:szCs w:val="24"/>
              </w:rPr>
              <w:t>- разработка экологическо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тропы</w:t>
            </w:r>
            <w:r w:rsidRPr="000C2F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00C31" w:rsidRDefault="00200C31" w:rsidP="0041297E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F3D">
              <w:rPr>
                <w:rFonts w:ascii="Times New Roman" w:hAnsi="Times New Roman" w:cs="Times New Roman"/>
                <w:sz w:val="24"/>
                <w:szCs w:val="24"/>
              </w:rPr>
              <w:t xml:space="preserve">- посадка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сосновой </w:t>
            </w:r>
            <w:r w:rsidRPr="000C2F3D">
              <w:rPr>
                <w:rFonts w:ascii="Times New Roman" w:hAnsi="Times New Roman" w:cs="Times New Roman"/>
                <w:sz w:val="24"/>
                <w:szCs w:val="24"/>
              </w:rPr>
              <w:t>аллеи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закладка фруктово-ягодного сада на пришкольной территории;</w:t>
            </w:r>
            <w:r w:rsidRPr="000C2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0C31" w:rsidRDefault="00200C31" w:rsidP="0041297E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F3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традиционные акции «Чистый берег» по очистке берега Рыбинского водохранилища;</w:t>
            </w:r>
          </w:p>
          <w:p w:rsidR="00200C31" w:rsidRDefault="00200C31" w:rsidP="0041297E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традиционные акции «Муравей» по огораживанию муравейников в местах отдыха туристов;</w:t>
            </w:r>
          </w:p>
          <w:p w:rsidR="00200C31" w:rsidRDefault="00200C31" w:rsidP="0041297E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просветительская природоохранная работа с населением и приезжими туристами;</w:t>
            </w:r>
          </w:p>
          <w:p w:rsidR="00200C31" w:rsidRDefault="00200C31" w:rsidP="0041297E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 листовок, буклетов, аншлагов с призывом «Беречь природу!»;</w:t>
            </w:r>
          </w:p>
          <w:p w:rsidR="00200C31" w:rsidRPr="000C2F3D" w:rsidRDefault="00200C31" w:rsidP="0041297E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деятельность школьной экологической агитбригады;</w:t>
            </w:r>
          </w:p>
          <w:p w:rsidR="00200C31" w:rsidRDefault="00200C31" w:rsidP="0041297E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F3D">
              <w:rPr>
                <w:rFonts w:ascii="Times New Roman" w:hAnsi="Times New Roman" w:cs="Times New Roman"/>
                <w:sz w:val="24"/>
                <w:szCs w:val="24"/>
              </w:rPr>
              <w:t xml:space="preserve">- участие школьников и родителей в проектах по благоустройству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0C2F3D">
              <w:rPr>
                <w:rFonts w:ascii="Times New Roman" w:hAnsi="Times New Roman" w:cs="Times New Roman"/>
                <w:sz w:val="24"/>
                <w:szCs w:val="24"/>
              </w:rPr>
              <w:t>школьной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улиц села;</w:t>
            </w:r>
          </w:p>
          <w:p w:rsidR="00200C31" w:rsidRDefault="00200C31" w:rsidP="0041297E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походы по родному краю с целью исследования вымирающих деревень и сбору краеведческого материала;</w:t>
            </w:r>
          </w:p>
          <w:p w:rsidR="00200C31" w:rsidRDefault="00200C31" w:rsidP="0041297E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ежегодное участие в областном этапе всероссийского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туристко-краеведческого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конкурса «Отечество»;</w:t>
            </w:r>
          </w:p>
          <w:p w:rsidR="00200C31" w:rsidRPr="000C2F3D" w:rsidRDefault="00200C31" w:rsidP="00D948D7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 др</w:t>
            </w:r>
            <w:r w:rsidR="00D948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0C31" w:rsidRPr="000C2F3D" w:rsidTr="00200C31">
        <w:tc>
          <w:tcPr>
            <w:tcW w:w="2411" w:type="dxa"/>
          </w:tcPr>
          <w:p w:rsidR="00200C31" w:rsidRPr="000C2F3D" w:rsidRDefault="00200C31" w:rsidP="00FC77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F3D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интеллектуальных и творческих способностей</w:t>
            </w:r>
          </w:p>
        </w:tc>
        <w:tc>
          <w:tcPr>
            <w:tcW w:w="7654" w:type="dxa"/>
          </w:tcPr>
          <w:p w:rsidR="00200C31" w:rsidRDefault="00200C31" w:rsidP="0041297E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560">
              <w:rPr>
                <w:rFonts w:ascii="Times New Roman" w:hAnsi="Times New Roman" w:cs="Times New Roman"/>
                <w:sz w:val="24"/>
                <w:szCs w:val="24"/>
              </w:rPr>
              <w:t>Работа 3  кружков различной направленности с охватом  60% учащихся:</w:t>
            </w:r>
          </w:p>
          <w:p w:rsidR="00200C31" w:rsidRDefault="00200C31" w:rsidP="0041297E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кружок «Научно-исследовательская деятельность обучающихся в рамках школьного лесничества «Зелёный дом»;</w:t>
            </w:r>
          </w:p>
          <w:p w:rsidR="00200C31" w:rsidRDefault="00200C31" w:rsidP="0041297E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кружок «Резьба по дереву»;</w:t>
            </w:r>
          </w:p>
          <w:p w:rsidR="00200C31" w:rsidRDefault="00200C31" w:rsidP="0041297E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секция «Волейбол».</w:t>
            </w:r>
          </w:p>
          <w:p w:rsidR="00200C31" w:rsidRDefault="00200C31" w:rsidP="00FC77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0C2F3D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 различного уровня (Приложение 1)</w:t>
            </w:r>
          </w:p>
          <w:p w:rsidR="00200C31" w:rsidRPr="000C2F3D" w:rsidRDefault="00200C31" w:rsidP="00CF0B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Участие обучающихся и педагогов </w:t>
            </w:r>
            <w:r w:rsidRPr="00B10560">
              <w:rPr>
                <w:rFonts w:ascii="Times New Roman" w:hAnsi="Times New Roman" w:cs="Times New Roman"/>
                <w:sz w:val="24"/>
                <w:szCs w:val="24"/>
              </w:rPr>
              <w:t xml:space="preserve">во всероссийских предметных олимпиадах, викторинах и конкурсах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560">
              <w:rPr>
                <w:rFonts w:ascii="Times New Roman" w:hAnsi="Times New Roman" w:cs="Times New Roman"/>
                <w:sz w:val="24"/>
                <w:szCs w:val="24"/>
              </w:rPr>
              <w:t>через сеть 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2)</w:t>
            </w:r>
          </w:p>
        </w:tc>
      </w:tr>
      <w:tr w:rsidR="00200C31" w:rsidRPr="000C2F3D" w:rsidTr="00200C31">
        <w:tc>
          <w:tcPr>
            <w:tcW w:w="2411" w:type="dxa"/>
          </w:tcPr>
          <w:p w:rsidR="00200C31" w:rsidRPr="000C2F3D" w:rsidRDefault="00200C31" w:rsidP="0041297E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F3D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</w:t>
            </w:r>
          </w:p>
        </w:tc>
        <w:tc>
          <w:tcPr>
            <w:tcW w:w="7654" w:type="dxa"/>
          </w:tcPr>
          <w:p w:rsidR="00200C31" w:rsidRPr="000C2F3D" w:rsidRDefault="00200C31" w:rsidP="0041297E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F3D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Организовано горячее питание (охват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100%)</w:t>
            </w:r>
          </w:p>
          <w:p w:rsidR="00200C31" w:rsidRPr="000C2F3D" w:rsidRDefault="00200C31" w:rsidP="0041297E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 </w:t>
            </w:r>
            <w:r w:rsidRPr="000C2F3D">
              <w:rPr>
                <w:rFonts w:ascii="Times New Roman" w:hAnsi="Times New Roman" w:cs="Times New Roman"/>
                <w:sz w:val="24"/>
                <w:szCs w:val="24"/>
              </w:rPr>
              <w:t xml:space="preserve">чел. из малообеспеченных, многодетных  семей получали бесплатное питание, 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C2F3D">
              <w:rPr>
                <w:rFonts w:ascii="Times New Roman" w:hAnsi="Times New Roman" w:cs="Times New Roman"/>
                <w:sz w:val="24"/>
                <w:szCs w:val="24"/>
              </w:rPr>
              <w:t xml:space="preserve"> чел. детей из многодетных семей, с ограниченными возможностями здоровья получали двухразовое бесплатное питание</w:t>
            </w:r>
          </w:p>
          <w:p w:rsidR="00200C31" w:rsidRPr="000C2F3D" w:rsidRDefault="00200C31" w:rsidP="0041297E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F3D">
              <w:rPr>
                <w:rFonts w:ascii="Times New Roman" w:hAnsi="Times New Roman" w:cs="Times New Roman"/>
                <w:sz w:val="24"/>
                <w:szCs w:val="24"/>
              </w:rPr>
              <w:t>Работал летний лагерь с дневным пребыванием детей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 чел.</w:t>
            </w:r>
            <w:r w:rsidRPr="000C2F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00C31" w:rsidRPr="000C2F3D" w:rsidRDefault="00200C31" w:rsidP="0041297E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F3D"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Традиционный день здоровья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осенью и весной.</w:t>
            </w:r>
          </w:p>
          <w:p w:rsidR="00200C31" w:rsidRDefault="00200C31" w:rsidP="0041297E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Вечерняя работа спортивного зала в рамках областной комплексной программы «Мы против наркотиков». Функционировали две спортивные секции:</w:t>
            </w:r>
          </w:p>
          <w:p w:rsidR="00200C31" w:rsidRDefault="00200C31" w:rsidP="00971425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«Хоккей на траве» под руководством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Пугиной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Н.А.;</w:t>
            </w:r>
          </w:p>
          <w:p w:rsidR="00200C31" w:rsidRPr="000C2F3D" w:rsidRDefault="00200C31" w:rsidP="00971425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«Спортивные игры» под руководством Тощакова В.В.</w:t>
            </w:r>
          </w:p>
          <w:p w:rsidR="00200C31" w:rsidRPr="000C2F3D" w:rsidRDefault="00200C31" w:rsidP="0041297E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F3D">
              <w:rPr>
                <w:rFonts w:ascii="Times New Roman" w:hAnsi="Times New Roman" w:cs="Times New Roman"/>
                <w:sz w:val="24"/>
                <w:szCs w:val="24"/>
              </w:rPr>
              <w:t>В рамках внеурочной деятельности –  спортивные секции и кружки:</w:t>
            </w:r>
          </w:p>
          <w:p w:rsidR="00200C31" w:rsidRPr="000C2F3D" w:rsidRDefault="00200C31" w:rsidP="0041297E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F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Здоровячок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C2F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00C31" w:rsidRPr="000C2F3D" w:rsidRDefault="00200C31" w:rsidP="0041297E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F3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«Игровая студия»</w:t>
            </w:r>
            <w:r w:rsidRPr="000C2F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00C31" w:rsidRDefault="00200C31" w:rsidP="0041297E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F3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«Игровые виды спорта».</w:t>
            </w:r>
          </w:p>
          <w:p w:rsidR="00200C31" w:rsidRPr="000C2F3D" w:rsidRDefault="00200C31" w:rsidP="00971425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F3D">
              <w:rPr>
                <w:rFonts w:ascii="Times New Roman" w:hAnsi="Times New Roman" w:cs="Times New Roman"/>
                <w:sz w:val="24"/>
                <w:szCs w:val="24"/>
              </w:rPr>
              <w:t xml:space="preserve">Также на базе школы </w:t>
            </w:r>
            <w:proofErr w:type="spellStart"/>
            <w:r w:rsidRPr="000C2F3D">
              <w:rPr>
                <w:rFonts w:ascii="Times New Roman" w:hAnsi="Times New Roman" w:cs="Times New Roman"/>
                <w:sz w:val="24"/>
                <w:szCs w:val="24"/>
              </w:rPr>
              <w:t>фунциониру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2F3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0C2F3D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0C2F3D">
              <w:rPr>
                <w:rFonts w:ascii="Times New Roman" w:hAnsi="Times New Roman" w:cs="Times New Roman"/>
                <w:sz w:val="24"/>
                <w:szCs w:val="24"/>
              </w:rPr>
              <w:t>секци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ЦДОд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волейбол.</w:t>
            </w:r>
          </w:p>
          <w:p w:rsidR="00200C31" w:rsidRPr="000C2F3D" w:rsidRDefault="00200C31" w:rsidP="0041297E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F3D">
              <w:rPr>
                <w:rFonts w:ascii="Times New Roman" w:hAnsi="Times New Roman" w:cs="Times New Roman"/>
                <w:sz w:val="24"/>
                <w:szCs w:val="24"/>
              </w:rPr>
              <w:t>Работа по предупреждению детского дорожно-транспортного травматизма:</w:t>
            </w:r>
          </w:p>
          <w:p w:rsidR="00200C31" w:rsidRPr="000C2F3D" w:rsidRDefault="00200C31" w:rsidP="0041297E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F3D">
              <w:rPr>
                <w:rFonts w:ascii="Times New Roman" w:hAnsi="Times New Roman" w:cs="Times New Roman"/>
                <w:sz w:val="24"/>
                <w:szCs w:val="24"/>
              </w:rPr>
              <w:t>- месячник дорожной безопасности;</w:t>
            </w:r>
          </w:p>
          <w:p w:rsidR="00200C31" w:rsidRPr="000C2F3D" w:rsidRDefault="00200C31" w:rsidP="0041297E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F3D">
              <w:rPr>
                <w:rFonts w:ascii="Times New Roman" w:hAnsi="Times New Roman" w:cs="Times New Roman"/>
                <w:sz w:val="24"/>
                <w:szCs w:val="24"/>
              </w:rPr>
              <w:t xml:space="preserve">- конкурс тематических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рисунков и раскрасок для дошкольников;</w:t>
            </w:r>
          </w:p>
          <w:p w:rsidR="00200C31" w:rsidRPr="000C2F3D" w:rsidRDefault="00200C31" w:rsidP="0041297E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F3D">
              <w:rPr>
                <w:rFonts w:ascii="Times New Roman" w:hAnsi="Times New Roman" w:cs="Times New Roman"/>
                <w:sz w:val="24"/>
                <w:szCs w:val="24"/>
              </w:rPr>
              <w:t>- викторина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Азбука дорожной безопасности</w:t>
            </w:r>
            <w:r w:rsidRPr="000C2F3D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200C31" w:rsidRPr="000C2F3D" w:rsidRDefault="00200C31" w:rsidP="0041297E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F3D">
              <w:rPr>
                <w:rFonts w:ascii="Times New Roman" w:hAnsi="Times New Roman" w:cs="Times New Roman"/>
                <w:sz w:val="24"/>
                <w:szCs w:val="24"/>
              </w:rPr>
              <w:t>- акция совместно с ГИБДД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  <w:r w:rsidRPr="000C2F3D">
              <w:rPr>
                <w:rFonts w:ascii="Times New Roman" w:hAnsi="Times New Roman" w:cs="Times New Roman"/>
                <w:sz w:val="24"/>
                <w:szCs w:val="24"/>
              </w:rPr>
              <w:t xml:space="preserve"> водителю»;</w:t>
            </w:r>
          </w:p>
          <w:p w:rsidR="00200C31" w:rsidRPr="000C2F3D" w:rsidRDefault="00200C31" w:rsidP="0041297E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F3D">
              <w:rPr>
                <w:rFonts w:ascii="Times New Roman" w:hAnsi="Times New Roman" w:cs="Times New Roman"/>
                <w:sz w:val="24"/>
                <w:szCs w:val="24"/>
              </w:rPr>
              <w:t xml:space="preserve">- муниципальный 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плакатов </w:t>
            </w:r>
            <w:r w:rsidRPr="000C2F3D">
              <w:rPr>
                <w:rFonts w:ascii="Times New Roman" w:hAnsi="Times New Roman" w:cs="Times New Roman"/>
                <w:sz w:val="24"/>
                <w:szCs w:val="24"/>
              </w:rPr>
              <w:t xml:space="preserve">«Мы выбираем жизнь!»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00C31" w:rsidRDefault="00200C31" w:rsidP="0041297E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F3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внеурочной деятельности «Азбука дорожной безопасности</w:t>
            </w:r>
            <w:r w:rsidRPr="000C2F3D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200C31" w:rsidRDefault="00200C31" w:rsidP="0041297E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программа внеурочной деятельности «Разговор  о правильном питании</w:t>
            </w:r>
            <w:r w:rsidRPr="000C2F3D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200C31" w:rsidRPr="000C2F3D" w:rsidRDefault="00200C31" w:rsidP="0041297E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F3D">
              <w:rPr>
                <w:rFonts w:ascii="Times New Roman" w:hAnsi="Times New Roman" w:cs="Times New Roman"/>
                <w:sz w:val="24"/>
                <w:szCs w:val="24"/>
              </w:rPr>
              <w:t>кружок «Я – пешеход и пассажир»;</w:t>
            </w:r>
          </w:p>
          <w:p w:rsidR="00200C31" w:rsidRPr="000C2F3D" w:rsidRDefault="00200C31" w:rsidP="00CF0BFE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тематические беседы с сотрудниками отделения ГИБДД и сотрудниками отделения полиции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Брейтовское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F0B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0C31" w:rsidRPr="000C2F3D" w:rsidTr="00200C31">
        <w:tc>
          <w:tcPr>
            <w:tcW w:w="2411" w:type="dxa"/>
          </w:tcPr>
          <w:p w:rsidR="00200C31" w:rsidRPr="000C2F3D" w:rsidRDefault="00200C31" w:rsidP="0041297E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0C31" w:rsidRPr="000C2F3D" w:rsidRDefault="00200C31" w:rsidP="00E75A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F3D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ученического  самоуправления</w:t>
            </w:r>
          </w:p>
        </w:tc>
        <w:tc>
          <w:tcPr>
            <w:tcW w:w="7654" w:type="dxa"/>
          </w:tcPr>
          <w:p w:rsidR="00200C31" w:rsidRDefault="00200C31" w:rsidP="0041297E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F3D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школьного самоуправления в течение года развивалась посредством поиска новых форм и методов воспитательной работы, использования новых педагогических технологий, активизации взаимодействия всех участников воспитательного процесса, что позволило творчески организовать деятельность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школьного лесничества «Зелёный дом».</w:t>
            </w:r>
          </w:p>
          <w:p w:rsidR="00200C31" w:rsidRDefault="00200C31" w:rsidP="0041297E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F3D">
              <w:rPr>
                <w:rFonts w:ascii="Times New Roman" w:hAnsi="Times New Roman" w:cs="Times New Roman"/>
                <w:sz w:val="24"/>
                <w:szCs w:val="24"/>
              </w:rPr>
              <w:t xml:space="preserve">КТД: День рождения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школы, День рождения школьного лесничества «Зелёный дом» </w:t>
            </w:r>
          </w:p>
          <w:p w:rsidR="00200C31" w:rsidRPr="000C2F3D" w:rsidRDefault="00200C31" w:rsidP="0041297E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акция </w:t>
            </w:r>
            <w:r w:rsidRPr="000C2F3D">
              <w:rPr>
                <w:rFonts w:ascii="Times New Roman" w:hAnsi="Times New Roman" w:cs="Times New Roman"/>
                <w:sz w:val="24"/>
                <w:szCs w:val="24"/>
              </w:rPr>
              <w:t xml:space="preserve"> «Бессмертный полк»;</w:t>
            </w:r>
          </w:p>
          <w:p w:rsidR="00200C31" w:rsidRPr="000C2F3D" w:rsidRDefault="00200C31" w:rsidP="0041297E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F3D">
              <w:rPr>
                <w:rFonts w:ascii="Times New Roman" w:hAnsi="Times New Roman" w:cs="Times New Roman"/>
                <w:sz w:val="24"/>
                <w:szCs w:val="24"/>
              </w:rPr>
              <w:t>- военно-спортивная 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Победа</w:t>
            </w:r>
            <w:r w:rsidRPr="000C2F3D">
              <w:rPr>
                <w:rFonts w:ascii="Times New Roman" w:hAnsi="Times New Roman" w:cs="Times New Roman"/>
                <w:sz w:val="24"/>
                <w:szCs w:val="24"/>
              </w:rPr>
              <w:t xml:space="preserve">», посвященная 70-летию Победы советского народа в Великой Отечественной войне; </w:t>
            </w:r>
          </w:p>
          <w:p w:rsidR="00200C31" w:rsidRPr="000C2F3D" w:rsidRDefault="00200C31" w:rsidP="0041297E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F3D">
              <w:rPr>
                <w:rFonts w:ascii="Times New Roman" w:hAnsi="Times New Roman" w:cs="Times New Roman"/>
                <w:sz w:val="24"/>
                <w:szCs w:val="24"/>
              </w:rPr>
              <w:t>- выставка художественно-изобразительного творчества «Война глазами детей»;</w:t>
            </w:r>
          </w:p>
          <w:p w:rsidR="00200C31" w:rsidRPr="000C2F3D" w:rsidRDefault="00200C31" w:rsidP="0041297E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F3D">
              <w:rPr>
                <w:rFonts w:ascii="Times New Roman" w:hAnsi="Times New Roman" w:cs="Times New Roman"/>
                <w:sz w:val="24"/>
                <w:szCs w:val="24"/>
              </w:rPr>
              <w:t>- День учителя;</w:t>
            </w:r>
          </w:p>
          <w:p w:rsidR="00200C31" w:rsidRPr="000C2F3D" w:rsidRDefault="00200C31" w:rsidP="0041297E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F3D">
              <w:rPr>
                <w:rFonts w:ascii="Times New Roman" w:hAnsi="Times New Roman" w:cs="Times New Roman"/>
                <w:sz w:val="24"/>
                <w:szCs w:val="24"/>
              </w:rPr>
              <w:t>- Вечер школьных друзей;</w:t>
            </w:r>
          </w:p>
          <w:p w:rsidR="00200C31" w:rsidRPr="000C2F3D" w:rsidRDefault="00200C31" w:rsidP="0041297E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F3D">
              <w:rPr>
                <w:rFonts w:ascii="Times New Roman" w:hAnsi="Times New Roman" w:cs="Times New Roman"/>
                <w:sz w:val="24"/>
                <w:szCs w:val="24"/>
              </w:rPr>
              <w:t>- «Последний звонок»;</w:t>
            </w:r>
          </w:p>
          <w:p w:rsidR="00200C31" w:rsidRPr="000C2F3D" w:rsidRDefault="00200C31" w:rsidP="0041297E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F3D">
              <w:rPr>
                <w:rFonts w:ascii="Times New Roman" w:hAnsi="Times New Roman" w:cs="Times New Roman"/>
                <w:sz w:val="24"/>
                <w:szCs w:val="24"/>
              </w:rPr>
              <w:t>- праздник прощания с начальной школой;</w:t>
            </w:r>
          </w:p>
          <w:p w:rsidR="00200C31" w:rsidRPr="000C2F3D" w:rsidRDefault="00200C31" w:rsidP="0041297E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F3D">
              <w:rPr>
                <w:rFonts w:ascii="Times New Roman" w:hAnsi="Times New Roman" w:cs="Times New Roman"/>
                <w:sz w:val="24"/>
                <w:szCs w:val="24"/>
              </w:rPr>
              <w:t>- Дни здоровья;</w:t>
            </w:r>
          </w:p>
          <w:p w:rsidR="00200C31" w:rsidRPr="000C2F3D" w:rsidRDefault="00200C31" w:rsidP="0041297E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F3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C2F3D">
              <w:rPr>
                <w:rFonts w:ascii="Times New Roman" w:hAnsi="Times New Roman" w:cs="Times New Roman"/>
                <w:sz w:val="24"/>
                <w:szCs w:val="24"/>
              </w:rPr>
              <w:t>лаготворит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ельный фестиваль «Белый цветок» и др.</w:t>
            </w:r>
          </w:p>
          <w:p w:rsidR="00200C31" w:rsidRPr="000C2F3D" w:rsidRDefault="00200C31" w:rsidP="0041297E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F3D">
              <w:rPr>
                <w:rFonts w:ascii="Times New Roman" w:hAnsi="Times New Roman" w:cs="Times New Roman"/>
                <w:sz w:val="24"/>
                <w:szCs w:val="24"/>
              </w:rPr>
              <w:t>Развитие шефских отношений между учащимися старших и младших классов (проводятся совместные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200C31" w:rsidRPr="000C2F3D" w:rsidRDefault="00200C31" w:rsidP="0041297E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F3D">
              <w:rPr>
                <w:rFonts w:ascii="Times New Roman" w:hAnsi="Times New Roman" w:cs="Times New Roman"/>
                <w:sz w:val="24"/>
                <w:szCs w:val="24"/>
              </w:rPr>
              <w:t>Привлечение ученического  актива к планированию и анализу деятельности школы.</w:t>
            </w:r>
          </w:p>
          <w:p w:rsidR="00200C31" w:rsidRPr="000C2F3D" w:rsidRDefault="00200C31" w:rsidP="00CF0BFE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F3D">
              <w:rPr>
                <w:rFonts w:ascii="Times New Roman" w:hAnsi="Times New Roman" w:cs="Times New Roman"/>
                <w:sz w:val="24"/>
                <w:szCs w:val="24"/>
              </w:rPr>
              <w:t>Ребята, принимающие активное участие в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школьного лесничества</w:t>
            </w:r>
            <w:r w:rsidRPr="000C2F3D">
              <w:rPr>
                <w:rFonts w:ascii="Times New Roman" w:hAnsi="Times New Roman" w:cs="Times New Roman"/>
                <w:sz w:val="24"/>
                <w:szCs w:val="24"/>
              </w:rPr>
              <w:t xml:space="preserve">, поощряются в течение года грамотами, благодарностями. Группа наиболее активных ребят была награждена поездкой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Ярославль с посещением театра и музее</w:t>
            </w:r>
            <w:r w:rsidR="00CF0BFE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</w:tr>
      <w:tr w:rsidR="00200C31" w:rsidRPr="000C2F3D" w:rsidTr="00200C31">
        <w:tc>
          <w:tcPr>
            <w:tcW w:w="2411" w:type="dxa"/>
          </w:tcPr>
          <w:p w:rsidR="00200C31" w:rsidRPr="000C2F3D" w:rsidRDefault="00200C31" w:rsidP="00E75A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F3D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</w:p>
        </w:tc>
        <w:tc>
          <w:tcPr>
            <w:tcW w:w="7654" w:type="dxa"/>
          </w:tcPr>
          <w:p w:rsidR="00200C31" w:rsidRPr="000C2F3D" w:rsidRDefault="00200C31" w:rsidP="0041297E">
            <w:pPr>
              <w:pStyle w:val="a6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F3D">
              <w:rPr>
                <w:rFonts w:ascii="Times New Roman" w:hAnsi="Times New Roman"/>
                <w:sz w:val="24"/>
                <w:szCs w:val="24"/>
              </w:rPr>
              <w:t xml:space="preserve"> Внеурочная деятельность в учреждении организуется по направлениям развития личности:</w:t>
            </w:r>
          </w:p>
          <w:p w:rsidR="00200C31" w:rsidRPr="000C2F3D" w:rsidRDefault="00200C31" w:rsidP="0041297E">
            <w:pPr>
              <w:pStyle w:val="a6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F3D">
              <w:rPr>
                <w:rFonts w:ascii="Times New Roman" w:hAnsi="Times New Roman"/>
                <w:sz w:val="24"/>
                <w:szCs w:val="24"/>
              </w:rPr>
              <w:t>- духовно-нравственное;</w:t>
            </w:r>
          </w:p>
          <w:p w:rsidR="00200C31" w:rsidRPr="000C2F3D" w:rsidRDefault="00200C31" w:rsidP="0041297E">
            <w:pPr>
              <w:pStyle w:val="a6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F3D">
              <w:rPr>
                <w:rFonts w:ascii="Times New Roman" w:hAnsi="Times New Roman"/>
                <w:sz w:val="24"/>
                <w:szCs w:val="24"/>
              </w:rPr>
              <w:t>- общекультурное;</w:t>
            </w:r>
          </w:p>
          <w:p w:rsidR="00200C31" w:rsidRPr="000C2F3D" w:rsidRDefault="00200C31" w:rsidP="0041297E">
            <w:pPr>
              <w:pStyle w:val="a6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F3D">
              <w:rPr>
                <w:rFonts w:ascii="Times New Roman" w:hAnsi="Times New Roman"/>
                <w:sz w:val="24"/>
                <w:szCs w:val="24"/>
              </w:rPr>
              <w:t>- социальное:</w:t>
            </w:r>
          </w:p>
          <w:p w:rsidR="00200C31" w:rsidRPr="000C2F3D" w:rsidRDefault="00200C31" w:rsidP="0041297E">
            <w:pPr>
              <w:pStyle w:val="a6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F3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0C2F3D"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  <w:proofErr w:type="spellEnd"/>
            <w:r w:rsidRPr="000C2F3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00C31" w:rsidRDefault="00200C31" w:rsidP="0041297E">
            <w:pPr>
              <w:pStyle w:val="a6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F3D">
              <w:rPr>
                <w:rFonts w:ascii="Times New Roman" w:hAnsi="Times New Roman"/>
                <w:sz w:val="24"/>
                <w:szCs w:val="24"/>
              </w:rPr>
              <w:t>- спортивно-оздоровительное;</w:t>
            </w:r>
          </w:p>
          <w:p w:rsidR="00200C31" w:rsidRPr="000C2F3D" w:rsidRDefault="00200C31" w:rsidP="0041297E">
            <w:pPr>
              <w:pStyle w:val="a6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художественно-эстетическое;</w:t>
            </w:r>
          </w:p>
          <w:p w:rsidR="00200C31" w:rsidRDefault="00200C31" w:rsidP="0041297E">
            <w:pPr>
              <w:pStyle w:val="a6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F3D">
              <w:rPr>
                <w:rFonts w:ascii="Times New Roman" w:hAnsi="Times New Roman"/>
                <w:sz w:val="24"/>
                <w:szCs w:val="24"/>
              </w:rPr>
              <w:t>через следующие формы:</w:t>
            </w:r>
          </w:p>
          <w:p w:rsidR="00200C31" w:rsidRDefault="00200C31" w:rsidP="0041297E">
            <w:pPr>
              <w:pStyle w:val="a6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F3D">
              <w:rPr>
                <w:rFonts w:ascii="Times New Roman" w:hAnsi="Times New Roman"/>
                <w:sz w:val="24"/>
                <w:szCs w:val="24"/>
              </w:rPr>
              <w:t>- экскурсии;</w:t>
            </w:r>
          </w:p>
          <w:p w:rsidR="00200C31" w:rsidRPr="000C2F3D" w:rsidRDefault="00200C31" w:rsidP="0041297E">
            <w:pPr>
              <w:pStyle w:val="a6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F3D">
              <w:rPr>
                <w:rFonts w:ascii="Times New Roman" w:hAnsi="Times New Roman"/>
                <w:sz w:val="24"/>
                <w:szCs w:val="24"/>
              </w:rPr>
              <w:t>- кружки;</w:t>
            </w:r>
          </w:p>
          <w:p w:rsidR="00200C31" w:rsidRDefault="00200C31" w:rsidP="0041297E">
            <w:pPr>
              <w:pStyle w:val="a6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F3D">
              <w:rPr>
                <w:rFonts w:ascii="Times New Roman" w:hAnsi="Times New Roman"/>
                <w:sz w:val="24"/>
                <w:szCs w:val="24"/>
              </w:rPr>
              <w:t>- секции;</w:t>
            </w:r>
          </w:p>
          <w:p w:rsidR="00200C31" w:rsidRDefault="00200C31" w:rsidP="0041297E">
            <w:pPr>
              <w:pStyle w:val="a6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F3D">
              <w:rPr>
                <w:rFonts w:ascii="Times New Roman" w:hAnsi="Times New Roman"/>
                <w:sz w:val="24"/>
                <w:szCs w:val="24"/>
              </w:rPr>
              <w:t>- конференции;</w:t>
            </w:r>
          </w:p>
          <w:p w:rsidR="00200C31" w:rsidRDefault="00200C31" w:rsidP="00200C31">
            <w:pPr>
              <w:pStyle w:val="a6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F3D">
              <w:rPr>
                <w:rFonts w:ascii="Times New Roman" w:hAnsi="Times New Roman"/>
                <w:sz w:val="24"/>
                <w:szCs w:val="24"/>
              </w:rPr>
              <w:t>- «круглые столы»;</w:t>
            </w:r>
          </w:p>
          <w:p w:rsidR="00200C31" w:rsidRDefault="00200C31" w:rsidP="00200C31">
            <w:pPr>
              <w:pStyle w:val="a6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F3D">
              <w:rPr>
                <w:rFonts w:ascii="Times New Roman" w:hAnsi="Times New Roman"/>
                <w:sz w:val="24"/>
                <w:szCs w:val="24"/>
              </w:rPr>
              <w:t>- соревнования;</w:t>
            </w:r>
          </w:p>
          <w:p w:rsidR="00200C31" w:rsidRPr="000C2F3D" w:rsidRDefault="00200C31" w:rsidP="00200C31">
            <w:pPr>
              <w:pStyle w:val="a6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F3D">
              <w:rPr>
                <w:rFonts w:ascii="Times New Roman" w:hAnsi="Times New Roman"/>
                <w:sz w:val="24"/>
                <w:szCs w:val="24"/>
              </w:rPr>
              <w:t>- поисковые и научные исследования</w:t>
            </w:r>
          </w:p>
          <w:p w:rsidR="00200C31" w:rsidRPr="000C2F3D" w:rsidRDefault="00200C31" w:rsidP="00200C31">
            <w:pPr>
              <w:pStyle w:val="a6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F3D">
              <w:rPr>
                <w:rFonts w:ascii="Times New Roman" w:hAnsi="Times New Roman"/>
                <w:sz w:val="24"/>
                <w:szCs w:val="24"/>
              </w:rPr>
              <w:t>Для организации внеурочной деятельности используются библиотека, актовый и спорт</w:t>
            </w:r>
            <w:r>
              <w:rPr>
                <w:rFonts w:ascii="Times New Roman" w:hAnsi="Times New Roman"/>
                <w:sz w:val="24"/>
                <w:szCs w:val="24"/>
              </w:rPr>
              <w:t>ивный залы, спортивная площадка</w:t>
            </w:r>
            <w:r w:rsidRPr="000C2F3D">
              <w:rPr>
                <w:rFonts w:ascii="Times New Roman" w:hAnsi="Times New Roman"/>
                <w:sz w:val="24"/>
                <w:szCs w:val="24"/>
              </w:rPr>
              <w:t xml:space="preserve">.             </w:t>
            </w:r>
          </w:p>
        </w:tc>
      </w:tr>
      <w:tr w:rsidR="00200C31" w:rsidRPr="000C2F3D" w:rsidTr="00200C31">
        <w:tc>
          <w:tcPr>
            <w:tcW w:w="2411" w:type="dxa"/>
          </w:tcPr>
          <w:p w:rsidR="00200C31" w:rsidRPr="000C2F3D" w:rsidRDefault="00200C31" w:rsidP="00200C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</w:t>
            </w:r>
            <w:r w:rsidRPr="000C2F3D">
              <w:rPr>
                <w:rFonts w:ascii="Times New Roman" w:hAnsi="Times New Roman" w:cs="Times New Roman"/>
                <w:b/>
                <w:sz w:val="24"/>
                <w:szCs w:val="24"/>
              </w:rPr>
              <w:t>с родителями</w:t>
            </w:r>
          </w:p>
        </w:tc>
        <w:tc>
          <w:tcPr>
            <w:tcW w:w="7654" w:type="dxa"/>
          </w:tcPr>
          <w:p w:rsidR="00200C31" w:rsidRPr="000C2F3D" w:rsidRDefault="00200C31" w:rsidP="0041297E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F3D">
              <w:rPr>
                <w:rFonts w:ascii="Times New Roman" w:hAnsi="Times New Roman" w:cs="Times New Roman"/>
                <w:sz w:val="24"/>
                <w:szCs w:val="24"/>
              </w:rPr>
              <w:t>1.  Привлечение  родительского актива к деятельности школы.</w:t>
            </w:r>
          </w:p>
          <w:p w:rsidR="00200C31" w:rsidRPr="000C2F3D" w:rsidRDefault="00200C31" w:rsidP="0041297E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F3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2F3D">
              <w:rPr>
                <w:rFonts w:ascii="Times New Roman" w:hAnsi="Times New Roman" w:cs="Times New Roman"/>
                <w:sz w:val="24"/>
                <w:szCs w:val="24"/>
              </w:rPr>
              <w:t>Внедрение активных форм взаимодействия с родителями через классные родительские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собрания</w:t>
            </w:r>
            <w:r w:rsidRPr="000C2F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0C31" w:rsidRPr="000C2F3D" w:rsidRDefault="00200C31" w:rsidP="0041297E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F3D">
              <w:rPr>
                <w:rFonts w:ascii="Times New Roman" w:hAnsi="Times New Roman" w:cs="Times New Roman"/>
                <w:sz w:val="24"/>
                <w:szCs w:val="24"/>
              </w:rPr>
              <w:t>3. Индивидуальные и групповые консультации.</w:t>
            </w:r>
          </w:p>
          <w:p w:rsidR="00200C31" w:rsidRPr="000C2F3D" w:rsidRDefault="00200C31" w:rsidP="0041297E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F3D">
              <w:rPr>
                <w:rFonts w:ascii="Times New Roman" w:hAnsi="Times New Roman" w:cs="Times New Roman"/>
                <w:sz w:val="24"/>
                <w:szCs w:val="24"/>
              </w:rPr>
              <w:t>4. Индивидуальные консультации психолога (по запросам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200C31" w:rsidRPr="000C2F3D" w:rsidRDefault="00200C31" w:rsidP="00200C31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F3D">
              <w:rPr>
                <w:rFonts w:ascii="Times New Roman" w:hAnsi="Times New Roman" w:cs="Times New Roman"/>
                <w:sz w:val="24"/>
                <w:szCs w:val="24"/>
              </w:rPr>
              <w:t>5. Участие родителей в классных и школьных мероприятиях.</w:t>
            </w:r>
          </w:p>
        </w:tc>
      </w:tr>
    </w:tbl>
    <w:p w:rsidR="00200C31" w:rsidRDefault="00C55B03" w:rsidP="0041297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C2F3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00C31" w:rsidRPr="00200C31" w:rsidRDefault="00200C31" w:rsidP="00200C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C31">
        <w:rPr>
          <w:rFonts w:ascii="Times New Roman" w:hAnsi="Times New Roman" w:cs="Times New Roman"/>
          <w:b/>
          <w:sz w:val="24"/>
          <w:szCs w:val="24"/>
        </w:rPr>
        <w:t xml:space="preserve">Выявленные проблемы: </w:t>
      </w:r>
    </w:p>
    <w:p w:rsidR="00200C31" w:rsidRPr="00200C31" w:rsidRDefault="00200C31" w:rsidP="00200C31">
      <w:pPr>
        <w:pStyle w:val="a7"/>
        <w:numPr>
          <w:ilvl w:val="0"/>
          <w:numId w:val="49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00C31">
        <w:rPr>
          <w:rFonts w:ascii="Times New Roman" w:hAnsi="Times New Roman" w:cs="Times New Roman"/>
          <w:sz w:val="24"/>
          <w:szCs w:val="24"/>
        </w:rPr>
        <w:t>Необходимость включения большего числа представителей социума в благотворительную деятельность.</w:t>
      </w:r>
    </w:p>
    <w:p w:rsidR="00200C31" w:rsidRPr="00200C31" w:rsidRDefault="00200C31" w:rsidP="00200C31">
      <w:pPr>
        <w:pStyle w:val="a7"/>
        <w:numPr>
          <w:ilvl w:val="0"/>
          <w:numId w:val="49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00C31">
        <w:rPr>
          <w:rFonts w:ascii="Times New Roman" w:hAnsi="Times New Roman" w:cs="Times New Roman"/>
          <w:sz w:val="24"/>
          <w:szCs w:val="24"/>
        </w:rPr>
        <w:t>Недостаточна роль классных руководителей в использовании результатов диагностических исследований в своей деятельности (анализ, проектирование работы с учетом полученных данных).</w:t>
      </w:r>
    </w:p>
    <w:p w:rsidR="00200C31" w:rsidRPr="00200C31" w:rsidRDefault="00200C31" w:rsidP="00200C31">
      <w:pPr>
        <w:pStyle w:val="a7"/>
        <w:numPr>
          <w:ilvl w:val="0"/>
          <w:numId w:val="49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00C31">
        <w:rPr>
          <w:rFonts w:ascii="Times New Roman" w:hAnsi="Times New Roman" w:cs="Times New Roman"/>
          <w:sz w:val="24"/>
          <w:szCs w:val="24"/>
        </w:rPr>
        <w:t>Необходимость участия в поисковой деятельности большего числа школьников.</w:t>
      </w:r>
    </w:p>
    <w:p w:rsidR="00200C31" w:rsidRPr="00200C31" w:rsidRDefault="00200C31" w:rsidP="00200C31">
      <w:pPr>
        <w:pStyle w:val="a7"/>
        <w:numPr>
          <w:ilvl w:val="0"/>
          <w:numId w:val="49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00C31">
        <w:rPr>
          <w:rFonts w:ascii="Times New Roman" w:hAnsi="Times New Roman" w:cs="Times New Roman"/>
          <w:sz w:val="24"/>
          <w:szCs w:val="24"/>
        </w:rPr>
        <w:t>Недостаточная активность классных руководителей в организации туристско-краеведческой работы.</w:t>
      </w:r>
    </w:p>
    <w:p w:rsidR="00200C31" w:rsidRPr="00200C31" w:rsidRDefault="00200C31" w:rsidP="00200C31">
      <w:pPr>
        <w:pStyle w:val="a7"/>
        <w:numPr>
          <w:ilvl w:val="0"/>
          <w:numId w:val="49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00C31">
        <w:rPr>
          <w:rFonts w:ascii="Times New Roman" w:hAnsi="Times New Roman" w:cs="Times New Roman"/>
          <w:sz w:val="24"/>
          <w:szCs w:val="24"/>
        </w:rPr>
        <w:t>Дальнейшее развитие материальной базы для организации работы кружков технической направленности.</w:t>
      </w:r>
    </w:p>
    <w:p w:rsidR="00200C31" w:rsidRPr="00200C31" w:rsidRDefault="00200C31" w:rsidP="00200C31">
      <w:pPr>
        <w:pStyle w:val="a7"/>
        <w:numPr>
          <w:ilvl w:val="0"/>
          <w:numId w:val="49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00C31">
        <w:rPr>
          <w:rFonts w:ascii="Times New Roman" w:hAnsi="Times New Roman" w:cs="Times New Roman"/>
          <w:sz w:val="24"/>
          <w:szCs w:val="24"/>
        </w:rPr>
        <w:t>Повышение роли родителей в деятельности учащихся</w:t>
      </w:r>
    </w:p>
    <w:p w:rsidR="00200C31" w:rsidRPr="00200C31" w:rsidRDefault="00200C31" w:rsidP="00200C31">
      <w:pPr>
        <w:pStyle w:val="a7"/>
        <w:numPr>
          <w:ilvl w:val="0"/>
          <w:numId w:val="49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00C31">
        <w:rPr>
          <w:rFonts w:ascii="Times New Roman" w:hAnsi="Times New Roman" w:cs="Times New Roman"/>
          <w:sz w:val="24"/>
          <w:szCs w:val="24"/>
        </w:rPr>
        <w:t>Необходимость более тесного сотрудничества с ГУЗ «</w:t>
      </w:r>
      <w:proofErr w:type="spellStart"/>
      <w:r w:rsidRPr="00200C31">
        <w:rPr>
          <w:rFonts w:ascii="Times New Roman" w:hAnsi="Times New Roman" w:cs="Times New Roman"/>
          <w:sz w:val="24"/>
          <w:szCs w:val="24"/>
        </w:rPr>
        <w:t>Брейтовская</w:t>
      </w:r>
      <w:proofErr w:type="spellEnd"/>
      <w:r w:rsidRPr="00200C31">
        <w:rPr>
          <w:rFonts w:ascii="Times New Roman" w:hAnsi="Times New Roman" w:cs="Times New Roman"/>
          <w:sz w:val="24"/>
          <w:szCs w:val="24"/>
        </w:rPr>
        <w:t xml:space="preserve"> ЦРБ» в вопросах профилактики заболеваемости среди учащихся школы.</w:t>
      </w:r>
    </w:p>
    <w:p w:rsidR="00200C31" w:rsidRPr="00200C31" w:rsidRDefault="00200C31" w:rsidP="00200C31">
      <w:pPr>
        <w:pStyle w:val="a7"/>
        <w:numPr>
          <w:ilvl w:val="0"/>
          <w:numId w:val="49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00C31">
        <w:rPr>
          <w:rFonts w:ascii="Times New Roman" w:hAnsi="Times New Roman" w:cs="Times New Roman"/>
          <w:sz w:val="24"/>
          <w:szCs w:val="24"/>
        </w:rPr>
        <w:t>Вовлечение подростков в занятия спортом.</w:t>
      </w:r>
    </w:p>
    <w:p w:rsidR="00200C31" w:rsidRPr="00200C31" w:rsidRDefault="00200C31" w:rsidP="00200C31">
      <w:pPr>
        <w:pStyle w:val="a7"/>
        <w:numPr>
          <w:ilvl w:val="0"/>
          <w:numId w:val="49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00C31">
        <w:rPr>
          <w:rFonts w:ascii="Times New Roman" w:hAnsi="Times New Roman" w:cs="Times New Roman"/>
          <w:sz w:val="24"/>
          <w:szCs w:val="24"/>
        </w:rPr>
        <w:t>Включение каждого учащегося в разнообразную  индивидуальную и коллективную деятельность.</w:t>
      </w:r>
    </w:p>
    <w:p w:rsidR="00200C31" w:rsidRPr="00200C31" w:rsidRDefault="00200C31" w:rsidP="00200C31">
      <w:pPr>
        <w:pStyle w:val="a7"/>
        <w:numPr>
          <w:ilvl w:val="0"/>
          <w:numId w:val="49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00C31">
        <w:rPr>
          <w:rFonts w:ascii="Times New Roman" w:hAnsi="Times New Roman" w:cs="Times New Roman"/>
          <w:sz w:val="24"/>
          <w:szCs w:val="24"/>
        </w:rPr>
        <w:t>Отработка системы оценки достижений результатов внеурочной деятельности  школьников.</w:t>
      </w:r>
    </w:p>
    <w:p w:rsidR="00200C31" w:rsidRPr="00200C31" w:rsidRDefault="00200C31" w:rsidP="00200C31">
      <w:pPr>
        <w:pStyle w:val="a7"/>
        <w:numPr>
          <w:ilvl w:val="0"/>
          <w:numId w:val="49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00C31">
        <w:rPr>
          <w:rFonts w:ascii="Times New Roman" w:hAnsi="Times New Roman" w:cs="Times New Roman"/>
          <w:sz w:val="24"/>
          <w:szCs w:val="24"/>
        </w:rPr>
        <w:t>Необходимость повышения уровня педагогической и психологической культуры родителей.</w:t>
      </w:r>
    </w:p>
    <w:p w:rsidR="00200C31" w:rsidRPr="00200C31" w:rsidRDefault="00200C31" w:rsidP="00200C31">
      <w:pPr>
        <w:pStyle w:val="a7"/>
        <w:numPr>
          <w:ilvl w:val="0"/>
          <w:numId w:val="49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00C31">
        <w:rPr>
          <w:rFonts w:ascii="Times New Roman" w:hAnsi="Times New Roman" w:cs="Times New Roman"/>
          <w:sz w:val="24"/>
          <w:szCs w:val="24"/>
        </w:rPr>
        <w:t>Недостаточный уровень посещаемости классных родительских собраний.</w:t>
      </w:r>
    </w:p>
    <w:p w:rsidR="00200C31" w:rsidRPr="00200C31" w:rsidRDefault="00200C31" w:rsidP="00200C31">
      <w:pPr>
        <w:pStyle w:val="a7"/>
        <w:numPr>
          <w:ilvl w:val="0"/>
          <w:numId w:val="49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00C31">
        <w:rPr>
          <w:rFonts w:ascii="Times New Roman" w:hAnsi="Times New Roman" w:cs="Times New Roman"/>
          <w:sz w:val="24"/>
          <w:szCs w:val="24"/>
        </w:rPr>
        <w:t>Необходимость разнообразия форм работы с родителями.</w:t>
      </w:r>
    </w:p>
    <w:p w:rsidR="00C55B03" w:rsidRPr="000C2F3D" w:rsidRDefault="00C55B03" w:rsidP="0041297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C2F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954C80" w:rsidRPr="000C2F3D" w:rsidRDefault="00954C80" w:rsidP="000C2F3D">
      <w:pPr>
        <w:tabs>
          <w:tab w:val="num" w:pos="720"/>
          <w:tab w:val="num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sectPr w:rsidR="00954C80" w:rsidRPr="000C2F3D" w:rsidSect="004456A6">
      <w:footerReference w:type="default" r:id="rId8"/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E47" w:rsidRDefault="009D2E47" w:rsidP="00A225EC">
      <w:pPr>
        <w:spacing w:after="0" w:line="240" w:lineRule="auto"/>
      </w:pPr>
      <w:r>
        <w:separator/>
      </w:r>
    </w:p>
  </w:endnote>
  <w:endnote w:type="continuationSeparator" w:id="0">
    <w:p w:rsidR="009D2E47" w:rsidRDefault="009D2E47" w:rsidP="00A22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99610"/>
      <w:docPartObj>
        <w:docPartGallery w:val="Page Numbers (Bottom of Page)"/>
        <w:docPartUnique/>
      </w:docPartObj>
    </w:sdtPr>
    <w:sdtContent>
      <w:p w:rsidR="007855CF" w:rsidRDefault="00BC7A67">
        <w:pPr>
          <w:pStyle w:val="a4"/>
          <w:jc w:val="right"/>
        </w:pPr>
        <w:r>
          <w:fldChar w:fldCharType="begin"/>
        </w:r>
        <w:r w:rsidR="007855CF">
          <w:instrText xml:space="preserve"> PAGE   \* MERGEFORMAT </w:instrText>
        </w:r>
        <w:r>
          <w:fldChar w:fldCharType="separate"/>
        </w:r>
        <w:r w:rsidR="009E142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855CF" w:rsidRDefault="007855C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E47" w:rsidRDefault="009D2E47" w:rsidP="00A225EC">
      <w:pPr>
        <w:spacing w:after="0" w:line="240" w:lineRule="auto"/>
      </w:pPr>
      <w:r>
        <w:separator/>
      </w:r>
    </w:p>
  </w:footnote>
  <w:footnote w:type="continuationSeparator" w:id="0">
    <w:p w:rsidR="009D2E47" w:rsidRDefault="009D2E47" w:rsidP="00A225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1001"/>
    <w:multiLevelType w:val="hybridMultilevel"/>
    <w:tmpl w:val="2AD8EC00"/>
    <w:lvl w:ilvl="0" w:tplc="64080B98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">
    <w:nsid w:val="02291ED2"/>
    <w:multiLevelType w:val="hybridMultilevel"/>
    <w:tmpl w:val="0FF21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654E8"/>
    <w:multiLevelType w:val="hybridMultilevel"/>
    <w:tmpl w:val="D1A67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BC6330"/>
    <w:multiLevelType w:val="hybridMultilevel"/>
    <w:tmpl w:val="8F04F7D0"/>
    <w:lvl w:ilvl="0" w:tplc="84809E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CE28C7"/>
    <w:multiLevelType w:val="hybridMultilevel"/>
    <w:tmpl w:val="33DC0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AB2038"/>
    <w:multiLevelType w:val="hybridMultilevel"/>
    <w:tmpl w:val="040C8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A074BA"/>
    <w:multiLevelType w:val="hybridMultilevel"/>
    <w:tmpl w:val="A18CF1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A51596"/>
    <w:multiLevelType w:val="hybridMultilevel"/>
    <w:tmpl w:val="7E6C9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026207"/>
    <w:multiLevelType w:val="hybridMultilevel"/>
    <w:tmpl w:val="055E5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BC3F16"/>
    <w:multiLevelType w:val="hybridMultilevel"/>
    <w:tmpl w:val="C4C4330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5324537"/>
    <w:multiLevelType w:val="hybridMultilevel"/>
    <w:tmpl w:val="3EE2F4E0"/>
    <w:lvl w:ilvl="0" w:tplc="0419000F">
      <w:start w:val="1"/>
      <w:numFmt w:val="decimal"/>
      <w:lvlText w:val="%1."/>
      <w:lvlJc w:val="left"/>
      <w:pPr>
        <w:ind w:left="756" w:hanging="360"/>
      </w:p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1">
    <w:nsid w:val="15896557"/>
    <w:multiLevelType w:val="multilevel"/>
    <w:tmpl w:val="B0CADAC6"/>
    <w:lvl w:ilvl="0">
      <w:start w:val="1"/>
      <w:numFmt w:val="upperRoman"/>
      <w:lvlText w:val="%1."/>
      <w:lvlJc w:val="left"/>
      <w:pPr>
        <w:ind w:left="117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34" w:hanging="1800"/>
      </w:pPr>
      <w:rPr>
        <w:rFonts w:hint="default"/>
      </w:rPr>
    </w:lvl>
  </w:abstractNum>
  <w:abstractNum w:abstractNumId="12">
    <w:nsid w:val="1AD108E7"/>
    <w:multiLevelType w:val="hybridMultilevel"/>
    <w:tmpl w:val="4D2A92F6"/>
    <w:lvl w:ilvl="0" w:tplc="AFEC8F1A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3">
    <w:nsid w:val="1FC21477"/>
    <w:multiLevelType w:val="hybridMultilevel"/>
    <w:tmpl w:val="79D67EFE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>
    <w:nsid w:val="23024665"/>
    <w:multiLevelType w:val="hybridMultilevel"/>
    <w:tmpl w:val="8AAE9E74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">
    <w:nsid w:val="253635EA"/>
    <w:multiLevelType w:val="hybridMultilevel"/>
    <w:tmpl w:val="27429BA4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>
    <w:nsid w:val="25A137F7"/>
    <w:multiLevelType w:val="hybridMultilevel"/>
    <w:tmpl w:val="638A37AA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">
    <w:nsid w:val="267B04F8"/>
    <w:multiLevelType w:val="hybridMultilevel"/>
    <w:tmpl w:val="F7063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273F6C"/>
    <w:multiLevelType w:val="hybridMultilevel"/>
    <w:tmpl w:val="FE3A9B7E"/>
    <w:lvl w:ilvl="0" w:tplc="40542FE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>
    <w:nsid w:val="303A65D3"/>
    <w:multiLevelType w:val="hybridMultilevel"/>
    <w:tmpl w:val="337C6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6D6119"/>
    <w:multiLevelType w:val="hybridMultilevel"/>
    <w:tmpl w:val="881E8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547DAA"/>
    <w:multiLevelType w:val="hybridMultilevel"/>
    <w:tmpl w:val="8E48E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806CDD"/>
    <w:multiLevelType w:val="multilevel"/>
    <w:tmpl w:val="6A523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8ED260C"/>
    <w:multiLevelType w:val="hybridMultilevel"/>
    <w:tmpl w:val="A69678D8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4">
    <w:nsid w:val="3AD95D1B"/>
    <w:multiLevelType w:val="hybridMultilevel"/>
    <w:tmpl w:val="18586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A26949"/>
    <w:multiLevelType w:val="hybridMultilevel"/>
    <w:tmpl w:val="B366D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097836"/>
    <w:multiLevelType w:val="hybridMultilevel"/>
    <w:tmpl w:val="E65C02A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>
    <w:nsid w:val="439D2667"/>
    <w:multiLevelType w:val="hybridMultilevel"/>
    <w:tmpl w:val="085C0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64009C"/>
    <w:multiLevelType w:val="hybridMultilevel"/>
    <w:tmpl w:val="3948C7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0F16AEE"/>
    <w:multiLevelType w:val="hybridMultilevel"/>
    <w:tmpl w:val="07966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2F436D"/>
    <w:multiLevelType w:val="hybridMultilevel"/>
    <w:tmpl w:val="040C8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0911DF"/>
    <w:multiLevelType w:val="hybridMultilevel"/>
    <w:tmpl w:val="0712B748"/>
    <w:lvl w:ilvl="0" w:tplc="D13691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6996F58"/>
    <w:multiLevelType w:val="hybridMultilevel"/>
    <w:tmpl w:val="B2A0138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3">
    <w:nsid w:val="582B228F"/>
    <w:multiLevelType w:val="hybridMultilevel"/>
    <w:tmpl w:val="0A7A456A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4">
    <w:nsid w:val="589B764D"/>
    <w:multiLevelType w:val="multilevel"/>
    <w:tmpl w:val="97A65F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35">
    <w:nsid w:val="608F177A"/>
    <w:multiLevelType w:val="hybridMultilevel"/>
    <w:tmpl w:val="414A49DC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6">
    <w:nsid w:val="62047E0E"/>
    <w:multiLevelType w:val="hybridMultilevel"/>
    <w:tmpl w:val="7226BAA2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7">
    <w:nsid w:val="629E0335"/>
    <w:multiLevelType w:val="hybridMultilevel"/>
    <w:tmpl w:val="7D2806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4445227"/>
    <w:multiLevelType w:val="hybridMultilevel"/>
    <w:tmpl w:val="C97400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5CC041F"/>
    <w:multiLevelType w:val="hybridMultilevel"/>
    <w:tmpl w:val="18C0DA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72AF5C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6047E9E"/>
    <w:multiLevelType w:val="hybridMultilevel"/>
    <w:tmpl w:val="B360D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1906E5"/>
    <w:multiLevelType w:val="hybridMultilevel"/>
    <w:tmpl w:val="483CA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1471BB"/>
    <w:multiLevelType w:val="hybridMultilevel"/>
    <w:tmpl w:val="C194F6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1A76AA2"/>
    <w:multiLevelType w:val="multilevel"/>
    <w:tmpl w:val="122A18BE"/>
    <w:lvl w:ilvl="0">
      <w:start w:val="1"/>
      <w:numFmt w:val="decimal"/>
      <w:lvlText w:val="%1."/>
      <w:lvlJc w:val="left"/>
      <w:pPr>
        <w:ind w:left="153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74" w:hanging="1800"/>
      </w:pPr>
      <w:rPr>
        <w:rFonts w:hint="default"/>
      </w:rPr>
    </w:lvl>
  </w:abstractNum>
  <w:abstractNum w:abstractNumId="44">
    <w:nsid w:val="72654CCF"/>
    <w:multiLevelType w:val="hybridMultilevel"/>
    <w:tmpl w:val="A91651B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5">
    <w:nsid w:val="76A55761"/>
    <w:multiLevelType w:val="hybridMultilevel"/>
    <w:tmpl w:val="CEE25664"/>
    <w:lvl w:ilvl="0" w:tplc="13CCE29C">
      <w:start w:val="1"/>
      <w:numFmt w:val="bullet"/>
      <w:lvlText w:val=""/>
      <w:lvlJc w:val="left"/>
      <w:pPr>
        <w:tabs>
          <w:tab w:val="num" w:pos="2166"/>
        </w:tabs>
        <w:ind w:left="2166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8193126"/>
    <w:multiLevelType w:val="hybridMultilevel"/>
    <w:tmpl w:val="5F34A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BB1117B"/>
    <w:multiLevelType w:val="hybridMultilevel"/>
    <w:tmpl w:val="12B0701E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8">
    <w:nsid w:val="7F5E7E05"/>
    <w:multiLevelType w:val="hybridMultilevel"/>
    <w:tmpl w:val="EAD0F4C4"/>
    <w:lvl w:ilvl="0" w:tplc="6F349C12">
      <w:start w:val="1"/>
      <w:numFmt w:val="decimal"/>
      <w:lvlText w:val="%1)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num w:numId="1">
    <w:abstractNumId w:val="41"/>
  </w:num>
  <w:num w:numId="2">
    <w:abstractNumId w:val="20"/>
  </w:num>
  <w:num w:numId="3">
    <w:abstractNumId w:val="19"/>
  </w:num>
  <w:num w:numId="4">
    <w:abstractNumId w:val="21"/>
  </w:num>
  <w:num w:numId="5">
    <w:abstractNumId w:val="7"/>
  </w:num>
  <w:num w:numId="6">
    <w:abstractNumId w:val="25"/>
  </w:num>
  <w:num w:numId="7">
    <w:abstractNumId w:val="8"/>
  </w:num>
  <w:num w:numId="8">
    <w:abstractNumId w:val="18"/>
  </w:num>
  <w:num w:numId="9">
    <w:abstractNumId w:val="34"/>
  </w:num>
  <w:num w:numId="10">
    <w:abstractNumId w:val="4"/>
  </w:num>
  <w:num w:numId="11">
    <w:abstractNumId w:val="26"/>
  </w:num>
  <w:num w:numId="12">
    <w:abstractNumId w:val="17"/>
  </w:num>
  <w:num w:numId="13">
    <w:abstractNumId w:val="1"/>
  </w:num>
  <w:num w:numId="14">
    <w:abstractNumId w:val="40"/>
  </w:num>
  <w:num w:numId="15">
    <w:abstractNumId w:val="10"/>
  </w:num>
  <w:num w:numId="16">
    <w:abstractNumId w:val="37"/>
  </w:num>
  <w:num w:numId="17">
    <w:abstractNumId w:val="2"/>
  </w:num>
  <w:num w:numId="18">
    <w:abstractNumId w:val="27"/>
  </w:num>
  <w:num w:numId="19">
    <w:abstractNumId w:val="30"/>
  </w:num>
  <w:num w:numId="20">
    <w:abstractNumId w:val="45"/>
  </w:num>
  <w:num w:numId="21">
    <w:abstractNumId w:val="6"/>
  </w:num>
  <w:num w:numId="22">
    <w:abstractNumId w:val="32"/>
  </w:num>
  <w:num w:numId="23">
    <w:abstractNumId w:val="28"/>
  </w:num>
  <w:num w:numId="24">
    <w:abstractNumId w:val="24"/>
  </w:num>
  <w:num w:numId="25">
    <w:abstractNumId w:val="38"/>
  </w:num>
  <w:num w:numId="26">
    <w:abstractNumId w:val="42"/>
  </w:num>
  <w:num w:numId="27">
    <w:abstractNumId w:val="29"/>
  </w:num>
  <w:num w:numId="28">
    <w:abstractNumId w:val="22"/>
  </w:num>
  <w:num w:numId="29">
    <w:abstractNumId w:val="23"/>
  </w:num>
  <w:num w:numId="30">
    <w:abstractNumId w:val="15"/>
  </w:num>
  <w:num w:numId="31">
    <w:abstractNumId w:val="36"/>
  </w:num>
  <w:num w:numId="32">
    <w:abstractNumId w:val="13"/>
  </w:num>
  <w:num w:numId="33">
    <w:abstractNumId w:val="33"/>
  </w:num>
  <w:num w:numId="34">
    <w:abstractNumId w:val="16"/>
  </w:num>
  <w:num w:numId="35">
    <w:abstractNumId w:val="35"/>
  </w:num>
  <w:num w:numId="36">
    <w:abstractNumId w:val="14"/>
  </w:num>
  <w:num w:numId="37">
    <w:abstractNumId w:val="47"/>
  </w:num>
  <w:num w:numId="38">
    <w:abstractNumId w:val="5"/>
  </w:num>
  <w:num w:numId="3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9"/>
  </w:num>
  <w:num w:numId="42">
    <w:abstractNumId w:val="9"/>
  </w:num>
  <w:num w:numId="43">
    <w:abstractNumId w:val="3"/>
  </w:num>
  <w:num w:numId="44">
    <w:abstractNumId w:val="31"/>
  </w:num>
  <w:num w:numId="45">
    <w:abstractNumId w:val="11"/>
  </w:num>
  <w:num w:numId="46">
    <w:abstractNumId w:val="0"/>
  </w:num>
  <w:num w:numId="47">
    <w:abstractNumId w:val="48"/>
  </w:num>
  <w:num w:numId="48">
    <w:abstractNumId w:val="12"/>
  </w:num>
  <w:num w:numId="49">
    <w:abstractNumId w:val="44"/>
  </w:num>
  <w:num w:numId="50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91007"/>
    <w:rsid w:val="00033CBF"/>
    <w:rsid w:val="000C2F3D"/>
    <w:rsid w:val="000E178B"/>
    <w:rsid w:val="00122CA9"/>
    <w:rsid w:val="0014313A"/>
    <w:rsid w:val="00200C31"/>
    <w:rsid w:val="00315670"/>
    <w:rsid w:val="0032636E"/>
    <w:rsid w:val="004013D8"/>
    <w:rsid w:val="0041297E"/>
    <w:rsid w:val="00432F64"/>
    <w:rsid w:val="004456A6"/>
    <w:rsid w:val="004849BF"/>
    <w:rsid w:val="004C4E67"/>
    <w:rsid w:val="004F0AD8"/>
    <w:rsid w:val="004F598D"/>
    <w:rsid w:val="00512D9C"/>
    <w:rsid w:val="00541EB5"/>
    <w:rsid w:val="0062247B"/>
    <w:rsid w:val="006C3BA8"/>
    <w:rsid w:val="00774723"/>
    <w:rsid w:val="007855CF"/>
    <w:rsid w:val="007A2122"/>
    <w:rsid w:val="007A56D0"/>
    <w:rsid w:val="007F2060"/>
    <w:rsid w:val="008237B7"/>
    <w:rsid w:val="00875E4F"/>
    <w:rsid w:val="008A4B7B"/>
    <w:rsid w:val="00943F9D"/>
    <w:rsid w:val="00954C80"/>
    <w:rsid w:val="0096641B"/>
    <w:rsid w:val="00971425"/>
    <w:rsid w:val="00975505"/>
    <w:rsid w:val="009862D5"/>
    <w:rsid w:val="00986C98"/>
    <w:rsid w:val="00991007"/>
    <w:rsid w:val="009D2E47"/>
    <w:rsid w:val="009D3B43"/>
    <w:rsid w:val="009E142F"/>
    <w:rsid w:val="00A225EC"/>
    <w:rsid w:val="00A82B99"/>
    <w:rsid w:val="00A8465B"/>
    <w:rsid w:val="00AA3225"/>
    <w:rsid w:val="00AF45D7"/>
    <w:rsid w:val="00B01C0E"/>
    <w:rsid w:val="00B10560"/>
    <w:rsid w:val="00BC7A67"/>
    <w:rsid w:val="00BF5723"/>
    <w:rsid w:val="00C55B03"/>
    <w:rsid w:val="00C61653"/>
    <w:rsid w:val="00C727EE"/>
    <w:rsid w:val="00C97CB6"/>
    <w:rsid w:val="00CD6B9E"/>
    <w:rsid w:val="00CF0BFE"/>
    <w:rsid w:val="00D63E5A"/>
    <w:rsid w:val="00D756BF"/>
    <w:rsid w:val="00D948D7"/>
    <w:rsid w:val="00DF0A77"/>
    <w:rsid w:val="00DF37B1"/>
    <w:rsid w:val="00E43D81"/>
    <w:rsid w:val="00E46BFB"/>
    <w:rsid w:val="00E75A7E"/>
    <w:rsid w:val="00EA0E49"/>
    <w:rsid w:val="00EF151F"/>
    <w:rsid w:val="00EF42B4"/>
    <w:rsid w:val="00F50BA0"/>
    <w:rsid w:val="00F83990"/>
    <w:rsid w:val="00FC7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A67"/>
  </w:style>
  <w:style w:type="paragraph" w:styleId="4">
    <w:name w:val="heading 4"/>
    <w:basedOn w:val="a"/>
    <w:next w:val="a"/>
    <w:link w:val="40"/>
    <w:uiPriority w:val="9"/>
    <w:unhideWhenUsed/>
    <w:qFormat/>
    <w:rsid w:val="00954C80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0E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EA0E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EA0E49"/>
  </w:style>
  <w:style w:type="paragraph" w:styleId="a6">
    <w:name w:val="No Spacing"/>
    <w:uiPriority w:val="1"/>
    <w:qFormat/>
    <w:rsid w:val="00C55B0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40">
    <w:name w:val="Заголовок 4 Знак"/>
    <w:basedOn w:val="a0"/>
    <w:link w:val="4"/>
    <w:uiPriority w:val="9"/>
    <w:rsid w:val="00954C80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1">
    <w:name w:val="Знак Знак1 Знак Знак Знак Знак Знак Знак Знак Знак Знак"/>
    <w:basedOn w:val="a"/>
    <w:rsid w:val="00954C8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954C8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20">
    <w:name w:val="Основной текст 2 Знак"/>
    <w:basedOn w:val="a0"/>
    <w:link w:val="2"/>
    <w:rsid w:val="00954C80"/>
    <w:rPr>
      <w:rFonts w:ascii="Times New Roman" w:eastAsia="Times New Roman" w:hAnsi="Times New Roman" w:cs="Times New Roman"/>
      <w:sz w:val="20"/>
      <w:szCs w:val="24"/>
    </w:rPr>
  </w:style>
  <w:style w:type="paragraph" w:styleId="a7">
    <w:name w:val="List Paragraph"/>
    <w:basedOn w:val="a"/>
    <w:uiPriority w:val="34"/>
    <w:qFormat/>
    <w:rsid w:val="00954C80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954C8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954C80"/>
  </w:style>
  <w:style w:type="paragraph" w:styleId="aa">
    <w:name w:val="Title"/>
    <w:basedOn w:val="a"/>
    <w:link w:val="ab"/>
    <w:qFormat/>
    <w:rsid w:val="00954C8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b">
    <w:name w:val="Название Знак"/>
    <w:basedOn w:val="a0"/>
    <w:link w:val="aa"/>
    <w:rsid w:val="00954C80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954C8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">
    <w:name w:val="Default"/>
    <w:rsid w:val="00954C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954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uiPriority w:val="22"/>
    <w:qFormat/>
    <w:rsid w:val="00954C80"/>
    <w:rPr>
      <w:b/>
      <w:bCs/>
    </w:rPr>
  </w:style>
  <w:style w:type="paragraph" w:styleId="ae">
    <w:name w:val="header"/>
    <w:basedOn w:val="a"/>
    <w:link w:val="af"/>
    <w:uiPriority w:val="99"/>
    <w:semiHidden/>
    <w:unhideWhenUsed/>
    <w:rsid w:val="00954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954C80"/>
  </w:style>
  <w:style w:type="paragraph" w:styleId="af0">
    <w:name w:val="Balloon Text"/>
    <w:basedOn w:val="a"/>
    <w:link w:val="af1"/>
    <w:uiPriority w:val="99"/>
    <w:semiHidden/>
    <w:unhideWhenUsed/>
    <w:rsid w:val="00954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54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954C80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0E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footer"/>
    <w:basedOn w:val="a"/>
    <w:link w:val="a5"/>
    <w:uiPriority w:val="99"/>
    <w:unhideWhenUsed/>
    <w:rsid w:val="00EA0E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EA0E49"/>
  </w:style>
  <w:style w:type="paragraph" w:styleId="a6">
    <w:name w:val="No Spacing"/>
    <w:uiPriority w:val="1"/>
    <w:qFormat/>
    <w:rsid w:val="00C55B0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40">
    <w:name w:val="Заголовок 4 Знак"/>
    <w:basedOn w:val="a0"/>
    <w:link w:val="4"/>
    <w:uiPriority w:val="9"/>
    <w:rsid w:val="00954C80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1">
    <w:name w:val="Знак Знак1 Знак Знак Знак Знак Знак Знак Знак Знак Знак"/>
    <w:basedOn w:val="a"/>
    <w:rsid w:val="00954C8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954C8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20">
    <w:name w:val="Основной текст 2 Знак"/>
    <w:basedOn w:val="a0"/>
    <w:link w:val="2"/>
    <w:rsid w:val="00954C80"/>
    <w:rPr>
      <w:rFonts w:ascii="Times New Roman" w:eastAsia="Times New Roman" w:hAnsi="Times New Roman" w:cs="Times New Roman"/>
      <w:sz w:val="20"/>
      <w:szCs w:val="24"/>
    </w:rPr>
  </w:style>
  <w:style w:type="paragraph" w:styleId="a7">
    <w:name w:val="List Paragraph"/>
    <w:basedOn w:val="a"/>
    <w:uiPriority w:val="34"/>
    <w:qFormat/>
    <w:rsid w:val="00954C80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954C8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954C80"/>
  </w:style>
  <w:style w:type="paragraph" w:styleId="aa">
    <w:name w:val="Title"/>
    <w:basedOn w:val="a"/>
    <w:link w:val="ab"/>
    <w:qFormat/>
    <w:rsid w:val="00954C8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b">
    <w:name w:val="Название Знак"/>
    <w:basedOn w:val="a0"/>
    <w:link w:val="aa"/>
    <w:rsid w:val="00954C80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954C8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">
    <w:name w:val="Default"/>
    <w:rsid w:val="00954C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954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uiPriority w:val="22"/>
    <w:qFormat/>
    <w:rsid w:val="00954C80"/>
    <w:rPr>
      <w:b/>
      <w:bCs/>
    </w:rPr>
  </w:style>
  <w:style w:type="paragraph" w:styleId="ae">
    <w:name w:val="header"/>
    <w:basedOn w:val="a"/>
    <w:link w:val="af"/>
    <w:uiPriority w:val="99"/>
    <w:semiHidden/>
    <w:unhideWhenUsed/>
    <w:rsid w:val="00954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954C80"/>
  </w:style>
  <w:style w:type="paragraph" w:styleId="af0">
    <w:name w:val="Balloon Text"/>
    <w:basedOn w:val="a"/>
    <w:link w:val="af1"/>
    <w:uiPriority w:val="99"/>
    <w:semiHidden/>
    <w:unhideWhenUsed/>
    <w:rsid w:val="00954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54C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4BFB5-E603-48C7-BC5B-9EC169264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4087</Words>
  <Characters>23302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Breytschool</Company>
  <LinksUpToDate>false</LinksUpToDate>
  <CharactersWithSpaces>27335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</dc:creator>
  <cp:lastModifiedBy>1</cp:lastModifiedBy>
  <cp:revision>2</cp:revision>
  <cp:lastPrinted>2016-04-17T13:40:00Z</cp:lastPrinted>
  <dcterms:created xsi:type="dcterms:W3CDTF">2016-10-31T11:30:00Z</dcterms:created>
  <dcterms:modified xsi:type="dcterms:W3CDTF">2016-10-31T11:30:00Z</dcterms:modified>
</cp:coreProperties>
</file>